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E10F" w14:textId="52CB7662" w:rsidR="001F0368" w:rsidRDefault="00EF76FB">
      <w:pPr>
        <w:rPr>
          <w:lang w:val="en-CA"/>
        </w:rPr>
      </w:pPr>
      <w:r>
        <w:rPr>
          <w:noProof/>
          <w:lang w:val="en-CA"/>
        </w:rPr>
        <w:drawing>
          <wp:inline distT="0" distB="0" distL="0" distR="0" wp14:anchorId="62898051" wp14:editId="32578776">
            <wp:extent cx="5943600" cy="1636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C LOGO_outli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36395"/>
                    </a:xfrm>
                    <a:prstGeom prst="rect">
                      <a:avLst/>
                    </a:prstGeom>
                  </pic:spPr>
                </pic:pic>
              </a:graphicData>
            </a:graphic>
          </wp:inline>
        </w:drawing>
      </w:r>
    </w:p>
    <w:p w14:paraId="4D35B64B" w14:textId="77777777" w:rsidR="001F0368" w:rsidRDefault="001F0368">
      <w:pPr>
        <w:rPr>
          <w:lang w:val="en-CA"/>
        </w:rPr>
      </w:pPr>
    </w:p>
    <w:p w14:paraId="209F3DC7" w14:textId="5D7F54A3" w:rsidR="001F0368" w:rsidRPr="009A03A5" w:rsidRDefault="003E27A1">
      <w:pPr>
        <w:rPr>
          <w:b/>
          <w:i/>
          <w:u w:val="single"/>
          <w:lang w:val="en-CA"/>
        </w:rPr>
      </w:pPr>
      <w:r>
        <w:rPr>
          <w:b/>
          <w:i/>
          <w:u w:val="single"/>
          <w:lang w:val="en-CA"/>
        </w:rPr>
        <w:t xml:space="preserve">PPE Update: </w:t>
      </w:r>
      <w:r w:rsidR="001F0368" w:rsidRPr="009A03A5">
        <w:rPr>
          <w:b/>
          <w:i/>
          <w:u w:val="single"/>
          <w:lang w:val="en-CA"/>
        </w:rPr>
        <w:t>What’s the state of the market right now</w:t>
      </w:r>
      <w:r w:rsidR="00EF76FB">
        <w:rPr>
          <w:b/>
          <w:i/>
          <w:u w:val="single"/>
          <w:lang w:val="en-CA"/>
        </w:rPr>
        <w:t xml:space="preserve"> June 1, 2020?</w:t>
      </w:r>
    </w:p>
    <w:p w14:paraId="1811CFAA" w14:textId="77777777" w:rsidR="001F0368" w:rsidRDefault="001F0368">
      <w:pPr>
        <w:rPr>
          <w:lang w:val="en-CA"/>
        </w:rPr>
      </w:pPr>
    </w:p>
    <w:p w14:paraId="6B7103EF" w14:textId="77777777" w:rsidR="002D6204" w:rsidRDefault="009A03A5">
      <w:pPr>
        <w:rPr>
          <w:lang w:val="en-CA"/>
        </w:rPr>
      </w:pPr>
      <w:r>
        <w:rPr>
          <w:lang w:val="en-CA"/>
        </w:rPr>
        <w:t xml:space="preserve">DIAC has been tracking </w:t>
      </w:r>
      <w:r w:rsidR="002D6204">
        <w:rPr>
          <w:lang w:val="en-CA"/>
        </w:rPr>
        <w:t>and reporting on the</w:t>
      </w:r>
      <w:r>
        <w:rPr>
          <w:lang w:val="en-CA"/>
        </w:rPr>
        <w:t xml:space="preserve"> PPE </w:t>
      </w:r>
      <w:r w:rsidR="002D6204">
        <w:rPr>
          <w:lang w:val="en-CA"/>
        </w:rPr>
        <w:t>supply chain</w:t>
      </w:r>
      <w:r>
        <w:rPr>
          <w:lang w:val="en-CA"/>
        </w:rPr>
        <w:t xml:space="preserve"> since January when China stopped all exports of PPE</w:t>
      </w:r>
      <w:r w:rsidR="002D6204">
        <w:rPr>
          <w:lang w:val="en-CA"/>
        </w:rPr>
        <w:t xml:space="preserve">, February/March when France shut down all exports and into March/April when the US threatened to stop, then severely reduced all exports of PPE from the US. </w:t>
      </w:r>
    </w:p>
    <w:p w14:paraId="3FC2A8BF" w14:textId="77777777" w:rsidR="002D6204" w:rsidRDefault="002D6204">
      <w:pPr>
        <w:rPr>
          <w:lang w:val="en-CA"/>
        </w:rPr>
      </w:pPr>
    </w:p>
    <w:p w14:paraId="7E587476" w14:textId="3D149599" w:rsidR="001F0368" w:rsidRDefault="009A03A5">
      <w:pPr>
        <w:rPr>
          <w:lang w:val="en-CA"/>
        </w:rPr>
      </w:pPr>
      <w:r>
        <w:rPr>
          <w:lang w:val="en-CA"/>
        </w:rPr>
        <w:t>Since then the shortages of PPE in countries that do not manufacture these products has hit crisis proportion as the demand quickly outstripped supply.  Since my last review of the market at the end of April there has been some</w:t>
      </w:r>
      <w:r w:rsidR="001F0368">
        <w:rPr>
          <w:lang w:val="en-CA"/>
        </w:rPr>
        <w:t xml:space="preserve"> </w:t>
      </w:r>
      <w:r>
        <w:rPr>
          <w:lang w:val="en-CA"/>
        </w:rPr>
        <w:t xml:space="preserve">small </w:t>
      </w:r>
      <w:r w:rsidR="001F0368">
        <w:rPr>
          <w:lang w:val="en-CA"/>
        </w:rPr>
        <w:t>change</w:t>
      </w:r>
      <w:r>
        <w:rPr>
          <w:lang w:val="en-CA"/>
        </w:rPr>
        <w:t>s</w:t>
      </w:r>
      <w:r w:rsidR="001F0368">
        <w:rPr>
          <w:lang w:val="en-CA"/>
        </w:rPr>
        <w:t xml:space="preserve"> since then in</w:t>
      </w:r>
      <w:r>
        <w:rPr>
          <w:lang w:val="en-CA"/>
        </w:rPr>
        <w:t xml:space="preserve"> the supply of PPE in</w:t>
      </w:r>
      <w:r w:rsidR="001F0368">
        <w:rPr>
          <w:lang w:val="en-CA"/>
        </w:rPr>
        <w:t xml:space="preserve"> our industry.</w:t>
      </w:r>
    </w:p>
    <w:p w14:paraId="2278CC8E" w14:textId="77777777" w:rsidR="001F0368" w:rsidRDefault="001F0368">
      <w:pPr>
        <w:rPr>
          <w:lang w:val="en-CA"/>
        </w:rPr>
      </w:pPr>
    </w:p>
    <w:p w14:paraId="54A913BD" w14:textId="109B0DCB" w:rsidR="00563F35" w:rsidRDefault="001F0368">
      <w:pPr>
        <w:rPr>
          <w:lang w:val="en-CA"/>
        </w:rPr>
      </w:pPr>
      <w:r>
        <w:rPr>
          <w:lang w:val="en-CA"/>
        </w:rPr>
        <w:t>N95 -</w:t>
      </w:r>
      <w:r w:rsidR="00C54069">
        <w:rPr>
          <w:lang w:val="en-CA"/>
        </w:rPr>
        <w:t xml:space="preserve"> </w:t>
      </w:r>
      <w:r w:rsidR="00CB1D71">
        <w:rPr>
          <w:lang w:val="en-CA"/>
        </w:rPr>
        <w:t>Surgical</w:t>
      </w:r>
      <w:r>
        <w:rPr>
          <w:lang w:val="en-CA"/>
        </w:rPr>
        <w:t xml:space="preserve"> grade </w:t>
      </w:r>
      <w:r w:rsidR="009A03A5">
        <w:rPr>
          <w:lang w:val="en-CA"/>
        </w:rPr>
        <w:t xml:space="preserve">and N95 Commercial grade </w:t>
      </w:r>
      <w:r w:rsidR="0072508E">
        <w:rPr>
          <w:lang w:val="en-CA"/>
        </w:rPr>
        <w:t>respirators</w:t>
      </w:r>
      <w:r>
        <w:rPr>
          <w:lang w:val="en-CA"/>
        </w:rPr>
        <w:t xml:space="preserve"> continue to be a challenge - NIOSH </w:t>
      </w:r>
      <w:r w:rsidR="008A127F">
        <w:rPr>
          <w:lang w:val="en-CA"/>
        </w:rPr>
        <w:t xml:space="preserve">(National Institute for Occupational Safety &amp; Health) </w:t>
      </w:r>
      <w:r>
        <w:rPr>
          <w:lang w:val="en-CA"/>
        </w:rPr>
        <w:t xml:space="preserve">approved product </w:t>
      </w:r>
      <w:r w:rsidR="009A03A5">
        <w:rPr>
          <w:lang w:val="en-CA"/>
        </w:rPr>
        <w:t>are</w:t>
      </w:r>
      <w:r>
        <w:rPr>
          <w:lang w:val="en-CA"/>
        </w:rPr>
        <w:t xml:space="preserve"> in high demand</w:t>
      </w:r>
      <w:r w:rsidR="009A03A5">
        <w:rPr>
          <w:lang w:val="en-CA"/>
        </w:rPr>
        <w:t xml:space="preserve"> globally.  While manufacturers have increased production dramatically, there continues to be</w:t>
      </w:r>
      <w:r>
        <w:rPr>
          <w:lang w:val="en-CA"/>
        </w:rPr>
        <w:t xml:space="preserve"> low supply</w:t>
      </w:r>
      <w:r w:rsidR="008A127F">
        <w:rPr>
          <w:lang w:val="en-CA"/>
        </w:rPr>
        <w:t xml:space="preserve"> in the traditional </w:t>
      </w:r>
      <w:r w:rsidR="002D6204">
        <w:rPr>
          <w:lang w:val="en-CA"/>
        </w:rPr>
        <w:t xml:space="preserve">Canadian </w:t>
      </w:r>
      <w:r w:rsidR="008A127F">
        <w:rPr>
          <w:lang w:val="en-CA"/>
        </w:rPr>
        <w:t xml:space="preserve">dental supply chain. </w:t>
      </w:r>
      <w:r>
        <w:rPr>
          <w:lang w:val="en-CA"/>
        </w:rPr>
        <w:t xml:space="preserve"> </w:t>
      </w:r>
      <w:r w:rsidR="008A127F">
        <w:rPr>
          <w:lang w:val="en-CA"/>
        </w:rPr>
        <w:t>Some</w:t>
      </w:r>
      <w:r>
        <w:rPr>
          <w:lang w:val="en-CA"/>
        </w:rPr>
        <w:t xml:space="preserve"> manufacturers</w:t>
      </w:r>
      <w:r w:rsidR="008A127F">
        <w:rPr>
          <w:lang w:val="en-CA"/>
        </w:rPr>
        <w:t xml:space="preserve"> are </w:t>
      </w:r>
      <w:r>
        <w:rPr>
          <w:lang w:val="en-CA"/>
        </w:rPr>
        <w:t>allocating supply based on 2019 sales</w:t>
      </w:r>
      <w:r w:rsidR="0098271B">
        <w:rPr>
          <w:lang w:val="en-CA"/>
        </w:rPr>
        <w:t xml:space="preserve">, </w:t>
      </w:r>
      <w:r w:rsidR="008A127F">
        <w:rPr>
          <w:lang w:val="en-CA"/>
        </w:rPr>
        <w:t xml:space="preserve">foreign </w:t>
      </w:r>
      <w:r w:rsidR="0098271B">
        <w:rPr>
          <w:lang w:val="en-CA"/>
        </w:rPr>
        <w:t xml:space="preserve">governments </w:t>
      </w:r>
      <w:r w:rsidR="008A127F">
        <w:rPr>
          <w:lang w:val="en-CA"/>
        </w:rPr>
        <w:t xml:space="preserve">are </w:t>
      </w:r>
      <w:r w:rsidR="0098271B">
        <w:rPr>
          <w:lang w:val="en-CA"/>
        </w:rPr>
        <w:t xml:space="preserve">controlling export of </w:t>
      </w:r>
      <w:r w:rsidR="008A127F">
        <w:rPr>
          <w:lang w:val="en-CA"/>
        </w:rPr>
        <w:t xml:space="preserve">N95 products and other </w:t>
      </w:r>
      <w:r w:rsidR="0098271B">
        <w:rPr>
          <w:lang w:val="en-CA"/>
        </w:rPr>
        <w:t xml:space="preserve">PPE </w:t>
      </w:r>
      <w:r>
        <w:rPr>
          <w:lang w:val="en-CA"/>
        </w:rPr>
        <w:t>and with</w:t>
      </w:r>
      <w:r w:rsidR="0098271B">
        <w:rPr>
          <w:lang w:val="en-CA"/>
        </w:rPr>
        <w:t xml:space="preserve"> global </w:t>
      </w:r>
      <w:r>
        <w:rPr>
          <w:lang w:val="en-CA"/>
        </w:rPr>
        <w:t>governments</w:t>
      </w:r>
      <w:r w:rsidR="0098271B">
        <w:rPr>
          <w:lang w:val="en-CA"/>
        </w:rPr>
        <w:t xml:space="preserve">, </w:t>
      </w:r>
      <w:r w:rsidR="002D6204">
        <w:rPr>
          <w:lang w:val="en-CA"/>
        </w:rPr>
        <w:t>bidding on and buying</w:t>
      </w:r>
      <w:r w:rsidR="0098271B">
        <w:rPr>
          <w:lang w:val="en-CA"/>
        </w:rPr>
        <w:t xml:space="preserve"> up </w:t>
      </w:r>
      <w:r w:rsidR="008A127F">
        <w:rPr>
          <w:lang w:val="en-CA"/>
        </w:rPr>
        <w:t xml:space="preserve">all </w:t>
      </w:r>
      <w:r w:rsidR="0098271B">
        <w:rPr>
          <w:lang w:val="en-CA"/>
        </w:rPr>
        <w:t>supply whe</w:t>
      </w:r>
      <w:r w:rsidR="008A127F">
        <w:rPr>
          <w:lang w:val="en-CA"/>
        </w:rPr>
        <w:t>n</w:t>
      </w:r>
      <w:r w:rsidR="0098271B">
        <w:rPr>
          <w:lang w:val="en-CA"/>
        </w:rPr>
        <w:t xml:space="preserve"> available, there are very few</w:t>
      </w:r>
      <w:r w:rsidR="00CB1D71">
        <w:rPr>
          <w:lang w:val="en-CA"/>
        </w:rPr>
        <w:t xml:space="preserve"> respirators</w:t>
      </w:r>
      <w:r w:rsidR="0098271B">
        <w:rPr>
          <w:lang w:val="en-CA"/>
        </w:rPr>
        <w:t xml:space="preserve"> reaching the regular dental supply chain. </w:t>
      </w:r>
      <w:r w:rsidR="008A127F">
        <w:rPr>
          <w:lang w:val="en-CA"/>
        </w:rPr>
        <w:t xml:space="preserve">  </w:t>
      </w:r>
      <w:r w:rsidR="00563F35">
        <w:rPr>
          <w:lang w:val="en-CA"/>
        </w:rPr>
        <w:t xml:space="preserve">Lead times for delivery to the dental supply chain </w:t>
      </w:r>
      <w:r w:rsidR="002D6204">
        <w:rPr>
          <w:lang w:val="en-CA"/>
        </w:rPr>
        <w:t xml:space="preserve">of N95’s </w:t>
      </w:r>
      <w:r w:rsidR="00563F35">
        <w:rPr>
          <w:lang w:val="en-CA"/>
        </w:rPr>
        <w:t>are suggested</w:t>
      </w:r>
      <w:r w:rsidR="002D6204">
        <w:rPr>
          <w:lang w:val="en-CA"/>
        </w:rPr>
        <w:t xml:space="preserve"> to be towards the </w:t>
      </w:r>
      <w:r w:rsidR="00563F35">
        <w:rPr>
          <w:lang w:val="en-CA"/>
        </w:rPr>
        <w:t xml:space="preserve">end of 2020 to early 2021. </w:t>
      </w:r>
    </w:p>
    <w:p w14:paraId="0EF3A0B5" w14:textId="77777777" w:rsidR="00563F35" w:rsidRDefault="00563F35">
      <w:pPr>
        <w:rPr>
          <w:lang w:val="en-CA"/>
        </w:rPr>
      </w:pPr>
    </w:p>
    <w:p w14:paraId="425476B0" w14:textId="54F18457" w:rsidR="008A127F" w:rsidRDefault="00D92506">
      <w:pPr>
        <w:rPr>
          <w:lang w:val="en-CA"/>
        </w:rPr>
      </w:pPr>
      <w:r>
        <w:rPr>
          <w:lang w:val="en-CA"/>
        </w:rPr>
        <w:t>There are a lot of counterfeit products on the market and</w:t>
      </w:r>
      <w:r w:rsidR="008A127F">
        <w:rPr>
          <w:lang w:val="en-CA"/>
        </w:rPr>
        <w:t xml:space="preserve"> we caution</w:t>
      </w:r>
      <w:r>
        <w:rPr>
          <w:lang w:val="en-CA"/>
        </w:rPr>
        <w:t xml:space="preserve"> dentists to be very careful </w:t>
      </w:r>
      <w:r w:rsidR="002D6204">
        <w:rPr>
          <w:lang w:val="en-CA"/>
        </w:rPr>
        <w:t xml:space="preserve">from whom </w:t>
      </w:r>
      <w:r>
        <w:rPr>
          <w:lang w:val="en-CA"/>
        </w:rPr>
        <w:t xml:space="preserve">and what you are buying - it has been suggested that the N95 product is the most counterfeited product in the world right now, so </w:t>
      </w:r>
      <w:r w:rsidR="008A127F">
        <w:rPr>
          <w:lang w:val="en-CA"/>
        </w:rPr>
        <w:t xml:space="preserve"> “buyer beware”.</w:t>
      </w:r>
      <w:r>
        <w:rPr>
          <w:lang w:val="en-CA"/>
        </w:rPr>
        <w:t xml:space="preserve">   </w:t>
      </w:r>
      <w:r w:rsidR="008A127F">
        <w:rPr>
          <w:lang w:val="en-CA"/>
        </w:rPr>
        <w:t xml:space="preserve">   </w:t>
      </w:r>
    </w:p>
    <w:p w14:paraId="52582CED" w14:textId="1BC0633B" w:rsidR="00A96903" w:rsidRDefault="00A96903">
      <w:pPr>
        <w:rPr>
          <w:lang w:val="en-CA"/>
        </w:rPr>
      </w:pPr>
    </w:p>
    <w:p w14:paraId="599EEE73" w14:textId="330EBE4C" w:rsidR="008C02A6" w:rsidRDefault="006B400F">
      <w:pPr>
        <w:rPr>
          <w:lang w:val="en-CA"/>
        </w:rPr>
      </w:pPr>
      <w:r>
        <w:rPr>
          <w:lang w:val="en-CA"/>
        </w:rPr>
        <w:t xml:space="preserve">ASTM Level 1 - 3 </w:t>
      </w:r>
      <w:r w:rsidR="008C02A6">
        <w:rPr>
          <w:lang w:val="en-CA"/>
        </w:rPr>
        <w:t>Masks</w:t>
      </w:r>
    </w:p>
    <w:p w14:paraId="30DA47A4" w14:textId="77777777" w:rsidR="008C02A6" w:rsidRDefault="008C02A6">
      <w:pPr>
        <w:rPr>
          <w:lang w:val="en-CA"/>
        </w:rPr>
      </w:pPr>
    </w:p>
    <w:p w14:paraId="5B74873E" w14:textId="77777777" w:rsidR="0093501E" w:rsidRDefault="008C02A6">
      <w:pPr>
        <w:rPr>
          <w:lang w:val="en-CA"/>
        </w:rPr>
      </w:pPr>
      <w:r>
        <w:rPr>
          <w:lang w:val="en-CA"/>
        </w:rPr>
        <w:t xml:space="preserve">Manufacturers are continuing to supply although still in limited quantities of masks to the dental community and with more non-traditional manufacturing streaming into markets it is hoped that supply will catch up to demand soon.   The issuance of orders from governments and industries, like the airline industry, that require individuals to be masked when not able to maintain social distancing will put an additional strain on supply.  </w:t>
      </w:r>
    </w:p>
    <w:p w14:paraId="4E920752" w14:textId="77777777" w:rsidR="0093501E" w:rsidRDefault="0093501E">
      <w:pPr>
        <w:rPr>
          <w:lang w:val="en-CA"/>
        </w:rPr>
      </w:pPr>
    </w:p>
    <w:p w14:paraId="31D4B47F" w14:textId="1B3E238C" w:rsidR="00563F35" w:rsidRDefault="0093501E">
      <w:pPr>
        <w:rPr>
          <w:lang w:val="en-CA"/>
        </w:rPr>
      </w:pPr>
      <w:r>
        <w:rPr>
          <w:lang w:val="en-CA"/>
        </w:rPr>
        <w:lastRenderedPageBreak/>
        <w:t>Gowns are in very short supply</w:t>
      </w:r>
      <w:r w:rsidR="00397CB0">
        <w:rPr>
          <w:lang w:val="en-CA"/>
        </w:rPr>
        <w:t>, but coming on line slowly</w:t>
      </w:r>
      <w:r w:rsidR="00D92506">
        <w:rPr>
          <w:lang w:val="en-CA"/>
        </w:rPr>
        <w:t>,</w:t>
      </w:r>
      <w:r w:rsidR="00563F35">
        <w:rPr>
          <w:lang w:val="en-CA"/>
        </w:rPr>
        <w:t xml:space="preserve"> although at higher prices due to </w:t>
      </w:r>
      <w:r w:rsidR="00D92506">
        <w:rPr>
          <w:lang w:val="en-CA"/>
        </w:rPr>
        <w:t xml:space="preserve">immediate </w:t>
      </w:r>
      <w:r w:rsidR="00563F35">
        <w:rPr>
          <w:lang w:val="en-CA"/>
        </w:rPr>
        <w:t>demand and air transportation costs</w:t>
      </w:r>
      <w:r w:rsidR="004D492B">
        <w:rPr>
          <w:lang w:val="en-CA"/>
        </w:rPr>
        <w:t xml:space="preserve"> something that </w:t>
      </w:r>
      <w:r w:rsidR="002D6204">
        <w:rPr>
          <w:lang w:val="en-CA"/>
        </w:rPr>
        <w:t>was</w:t>
      </w:r>
      <w:r w:rsidR="003E27A1">
        <w:rPr>
          <w:lang w:val="en-CA"/>
        </w:rPr>
        <w:t xml:space="preserve"> a</w:t>
      </w:r>
      <w:r w:rsidR="002D6204">
        <w:rPr>
          <w:lang w:val="en-CA"/>
        </w:rPr>
        <w:t xml:space="preserve"> </w:t>
      </w:r>
      <w:proofErr w:type="gramStart"/>
      <w:r w:rsidR="002D6204">
        <w:rPr>
          <w:lang w:val="en-CA"/>
        </w:rPr>
        <w:t>manufacturers</w:t>
      </w:r>
      <w:proofErr w:type="gramEnd"/>
      <w:r w:rsidR="003E27A1">
        <w:rPr>
          <w:lang w:val="en-CA"/>
        </w:rPr>
        <w:t xml:space="preserve"> </w:t>
      </w:r>
      <w:r w:rsidR="004D492B">
        <w:rPr>
          <w:lang w:val="en-CA"/>
        </w:rPr>
        <w:t>cost 1.20</w:t>
      </w:r>
      <w:r w:rsidR="002D6204">
        <w:rPr>
          <w:lang w:val="en-CA"/>
        </w:rPr>
        <w:t xml:space="preserve"> - 2.00</w:t>
      </w:r>
      <w:r w:rsidR="004D492B">
        <w:rPr>
          <w:lang w:val="en-CA"/>
        </w:rPr>
        <w:t xml:space="preserve"> per piece before COVID, is now costing $7 - $12 per piece,  what was sent by sea transport</w:t>
      </w:r>
      <w:r w:rsidR="002D6204">
        <w:rPr>
          <w:lang w:val="en-CA"/>
        </w:rPr>
        <w:t xml:space="preserve"> before COVID</w:t>
      </w:r>
      <w:r w:rsidR="004D492B">
        <w:rPr>
          <w:lang w:val="en-CA"/>
        </w:rPr>
        <w:t xml:space="preserve"> at a cost of around $2000 per shipment, </w:t>
      </w:r>
      <w:r w:rsidR="002D6204">
        <w:rPr>
          <w:lang w:val="en-CA"/>
        </w:rPr>
        <w:t>is now in high</w:t>
      </w:r>
      <w:r w:rsidR="004D492B">
        <w:rPr>
          <w:lang w:val="en-CA"/>
        </w:rPr>
        <w:t xml:space="preserve"> demand being shipped by air</w:t>
      </w:r>
      <w:r w:rsidR="00397CB0">
        <w:rPr>
          <w:lang w:val="en-CA"/>
        </w:rPr>
        <w:t xml:space="preserve"> </w:t>
      </w:r>
      <w:r w:rsidR="004D492B">
        <w:rPr>
          <w:lang w:val="en-CA"/>
        </w:rPr>
        <w:t xml:space="preserve">at </w:t>
      </w:r>
      <w:r w:rsidR="002D6204">
        <w:rPr>
          <w:lang w:val="en-CA"/>
        </w:rPr>
        <w:t>an approximate cost of</w:t>
      </w:r>
      <w:r w:rsidR="004D492B">
        <w:rPr>
          <w:lang w:val="en-CA"/>
        </w:rPr>
        <w:t xml:space="preserve"> $60,000 per shipment. But s</w:t>
      </w:r>
      <w:r w:rsidR="00397CB0">
        <w:rPr>
          <w:lang w:val="en-CA"/>
        </w:rPr>
        <w:t>upply is increasing</w:t>
      </w:r>
      <w:r w:rsidR="00563F35">
        <w:rPr>
          <w:lang w:val="en-CA"/>
        </w:rPr>
        <w:t xml:space="preserve"> and</w:t>
      </w:r>
      <w:r w:rsidR="00397CB0">
        <w:rPr>
          <w:lang w:val="en-CA"/>
        </w:rPr>
        <w:t xml:space="preserve"> </w:t>
      </w:r>
      <w:r w:rsidR="00563F35">
        <w:rPr>
          <w:lang w:val="en-CA"/>
        </w:rPr>
        <w:t>r</w:t>
      </w:r>
      <w:r w:rsidR="00397CB0">
        <w:rPr>
          <w:lang w:val="en-CA"/>
        </w:rPr>
        <w:t xml:space="preserve">e-useable </w:t>
      </w:r>
      <w:r w:rsidR="003E27A1">
        <w:rPr>
          <w:lang w:val="en-CA"/>
        </w:rPr>
        <w:t xml:space="preserve">fabric </w:t>
      </w:r>
      <w:r w:rsidR="00397CB0">
        <w:rPr>
          <w:lang w:val="en-CA"/>
        </w:rPr>
        <w:t xml:space="preserve">gowns are now </w:t>
      </w:r>
      <w:r w:rsidR="003E27A1">
        <w:rPr>
          <w:lang w:val="en-CA"/>
        </w:rPr>
        <w:t xml:space="preserve">an alternative and </w:t>
      </w:r>
      <w:r w:rsidR="00563F35">
        <w:rPr>
          <w:lang w:val="en-CA"/>
        </w:rPr>
        <w:t xml:space="preserve">being supplied, a viable and more environmentally friendly alternative to disposable products. </w:t>
      </w:r>
    </w:p>
    <w:p w14:paraId="25E73B6F" w14:textId="77777777" w:rsidR="00563F35" w:rsidRDefault="00563F35">
      <w:pPr>
        <w:rPr>
          <w:lang w:val="en-CA"/>
        </w:rPr>
      </w:pPr>
    </w:p>
    <w:p w14:paraId="3EAB8DD3" w14:textId="30A1F4B1" w:rsidR="00A96903" w:rsidRDefault="004D492B">
      <w:pPr>
        <w:rPr>
          <w:lang w:val="en-CA"/>
        </w:rPr>
      </w:pPr>
      <w:r>
        <w:rPr>
          <w:lang w:val="en-CA"/>
        </w:rPr>
        <w:t>Supply of gloves is a concern and w</w:t>
      </w:r>
      <w:r w:rsidR="0093501E">
        <w:rPr>
          <w:lang w:val="en-CA"/>
        </w:rPr>
        <w:t xml:space="preserve">e are watching the supply chain </w:t>
      </w:r>
      <w:r w:rsidR="00D92506">
        <w:rPr>
          <w:lang w:val="en-CA"/>
        </w:rPr>
        <w:t>for</w:t>
      </w:r>
      <w:r w:rsidR="0093501E">
        <w:rPr>
          <w:lang w:val="en-CA"/>
        </w:rPr>
        <w:t xml:space="preserve"> gloves</w:t>
      </w:r>
      <w:r>
        <w:rPr>
          <w:lang w:val="en-CA"/>
        </w:rPr>
        <w:t>.</w:t>
      </w:r>
      <w:r w:rsidR="0093501E">
        <w:rPr>
          <w:lang w:val="en-CA"/>
        </w:rPr>
        <w:t xml:space="preserve"> Malaysia one of the largest manufacturers of gloves had a 50% reduction in glove production</w:t>
      </w:r>
      <w:r w:rsidR="00D92506">
        <w:rPr>
          <w:lang w:val="en-CA"/>
        </w:rPr>
        <w:t xml:space="preserve"> back in early April</w:t>
      </w:r>
      <w:r w:rsidR="0093501E">
        <w:rPr>
          <w:lang w:val="en-CA"/>
        </w:rPr>
        <w:t xml:space="preserve"> and </w:t>
      </w:r>
      <w:r w:rsidR="00D92506">
        <w:rPr>
          <w:lang w:val="en-CA"/>
        </w:rPr>
        <w:t xml:space="preserve">were experiencing </w:t>
      </w:r>
      <w:r w:rsidR="0093501E">
        <w:rPr>
          <w:lang w:val="en-CA"/>
        </w:rPr>
        <w:t>shortages of raw materials</w:t>
      </w:r>
      <w:r w:rsidR="00D92506">
        <w:rPr>
          <w:lang w:val="en-CA"/>
        </w:rPr>
        <w:t>, the impact of which we are now seeing in</w:t>
      </w:r>
      <w:r w:rsidR="00563F35">
        <w:rPr>
          <w:lang w:val="en-CA"/>
        </w:rPr>
        <w:t xml:space="preserve"> </w:t>
      </w:r>
      <w:r w:rsidR="00D92506">
        <w:rPr>
          <w:lang w:val="en-CA"/>
        </w:rPr>
        <w:t>l</w:t>
      </w:r>
      <w:r w:rsidR="00563F35">
        <w:rPr>
          <w:lang w:val="en-CA"/>
        </w:rPr>
        <w:t>ead times</w:t>
      </w:r>
      <w:r w:rsidR="00D92506">
        <w:rPr>
          <w:lang w:val="en-CA"/>
        </w:rPr>
        <w:t xml:space="preserve"> of 9 - 10 months</w:t>
      </w:r>
      <w:r w:rsidR="00563F35">
        <w:rPr>
          <w:lang w:val="en-CA"/>
        </w:rPr>
        <w:t xml:space="preserve"> </w:t>
      </w:r>
      <w:r w:rsidR="00D92506">
        <w:rPr>
          <w:lang w:val="en-CA"/>
        </w:rPr>
        <w:t xml:space="preserve">for re-supply of </w:t>
      </w:r>
      <w:r w:rsidR="00563F35">
        <w:rPr>
          <w:lang w:val="en-CA"/>
        </w:rPr>
        <w:t>gloves</w:t>
      </w:r>
      <w:r>
        <w:rPr>
          <w:lang w:val="en-CA"/>
        </w:rPr>
        <w:t xml:space="preserve"> in some sectors. </w:t>
      </w:r>
      <w:r w:rsidR="00563F35">
        <w:rPr>
          <w:lang w:val="en-CA"/>
        </w:rPr>
        <w:t xml:space="preserve"> </w:t>
      </w:r>
    </w:p>
    <w:p w14:paraId="434C93A0" w14:textId="6BC83F3C" w:rsidR="00563F35" w:rsidRDefault="00563F35">
      <w:pPr>
        <w:rPr>
          <w:lang w:val="en-CA"/>
        </w:rPr>
      </w:pPr>
    </w:p>
    <w:p w14:paraId="1EC2AFD1" w14:textId="178AD95B" w:rsidR="00563F35" w:rsidRDefault="00D92506">
      <w:pPr>
        <w:rPr>
          <w:lang w:val="en-CA"/>
        </w:rPr>
      </w:pPr>
      <w:r>
        <w:rPr>
          <w:lang w:val="en-CA"/>
        </w:rPr>
        <w:t>F</w:t>
      </w:r>
      <w:r w:rsidR="00563F35">
        <w:rPr>
          <w:lang w:val="en-CA"/>
        </w:rPr>
        <w:t xml:space="preserve">ace shields are </w:t>
      </w:r>
      <w:r w:rsidR="004D492B">
        <w:rPr>
          <w:lang w:val="en-CA"/>
        </w:rPr>
        <w:t xml:space="preserve">steadily </w:t>
      </w:r>
      <w:r w:rsidR="00563F35">
        <w:rPr>
          <w:lang w:val="en-CA"/>
        </w:rPr>
        <w:t>being supplied, but sell out as quickly as supply comes in.  Again, non-traditional manufacturing is gearing up helping to meet the demands of all health care practitioners</w:t>
      </w:r>
      <w:r>
        <w:rPr>
          <w:lang w:val="en-CA"/>
        </w:rPr>
        <w:t xml:space="preserve"> most face shield demand is being met.</w:t>
      </w:r>
    </w:p>
    <w:p w14:paraId="0928EC6F" w14:textId="02030451" w:rsidR="0093501E" w:rsidRDefault="0093501E">
      <w:pPr>
        <w:rPr>
          <w:lang w:val="en-CA"/>
        </w:rPr>
      </w:pPr>
    </w:p>
    <w:p w14:paraId="48C94E6C" w14:textId="77777777" w:rsidR="0093501E" w:rsidRDefault="0093501E">
      <w:pPr>
        <w:rPr>
          <w:lang w:val="en-CA"/>
        </w:rPr>
      </w:pPr>
    </w:p>
    <w:p w14:paraId="63FF2528" w14:textId="10D80BA3" w:rsidR="006B400F" w:rsidRPr="00D92506" w:rsidRDefault="0093501E">
      <w:pPr>
        <w:rPr>
          <w:b/>
          <w:lang w:val="en-CA"/>
        </w:rPr>
      </w:pPr>
      <w:r w:rsidRPr="00D92506">
        <w:rPr>
          <w:b/>
          <w:lang w:val="en-CA"/>
        </w:rPr>
        <w:t>What’s the ray of hope for PPE supply in the Dental Industry?</w:t>
      </w:r>
    </w:p>
    <w:p w14:paraId="3BCD9A7C" w14:textId="77777777" w:rsidR="006B400F" w:rsidRDefault="006B400F">
      <w:pPr>
        <w:rPr>
          <w:lang w:val="en-CA"/>
        </w:rPr>
      </w:pPr>
    </w:p>
    <w:p w14:paraId="57F3C569" w14:textId="385CE2C3" w:rsidR="001518E7" w:rsidRDefault="0093501E">
      <w:pPr>
        <w:rPr>
          <w:lang w:val="en-CA"/>
        </w:rPr>
      </w:pPr>
      <w:r>
        <w:rPr>
          <w:lang w:val="en-CA"/>
        </w:rPr>
        <w:t xml:space="preserve">Based on my discussions with our manufacturers and distributors shortages will be around for another </w:t>
      </w:r>
      <w:r w:rsidR="00D92506">
        <w:rPr>
          <w:lang w:val="en-CA"/>
        </w:rPr>
        <w:t>6 - 9 months</w:t>
      </w:r>
      <w:r w:rsidR="00527B39">
        <w:rPr>
          <w:lang w:val="en-CA"/>
        </w:rPr>
        <w:t xml:space="preserve"> for some products</w:t>
      </w:r>
      <w:r w:rsidR="001518E7">
        <w:rPr>
          <w:lang w:val="en-CA"/>
        </w:rPr>
        <w:t xml:space="preserve">, </w:t>
      </w:r>
      <w:r>
        <w:rPr>
          <w:lang w:val="en-CA"/>
        </w:rPr>
        <w:t xml:space="preserve"> N95’s</w:t>
      </w:r>
      <w:r w:rsidR="00D92506">
        <w:rPr>
          <w:lang w:val="en-CA"/>
        </w:rPr>
        <w:t xml:space="preserve"> supply</w:t>
      </w:r>
      <w:r>
        <w:rPr>
          <w:lang w:val="en-CA"/>
        </w:rPr>
        <w:t xml:space="preserve"> longer.   But with local manufacturing starting to gear up,  </w:t>
      </w:r>
      <w:r w:rsidR="001C040C">
        <w:rPr>
          <w:lang w:val="en-CA"/>
        </w:rPr>
        <w:t>and COVID 19 cases in decline in most province</w:t>
      </w:r>
      <w:r w:rsidR="001518E7">
        <w:rPr>
          <w:lang w:val="en-CA"/>
        </w:rPr>
        <w:t>s as the public follows social distancing rules, wear masks and wash their hands, the curve is continuing to decline and with its decline</w:t>
      </w:r>
      <w:r w:rsidR="001C040C">
        <w:rPr>
          <w:lang w:val="en-CA"/>
        </w:rPr>
        <w:t xml:space="preserve"> </w:t>
      </w:r>
      <w:r w:rsidR="001518E7">
        <w:rPr>
          <w:lang w:val="en-CA"/>
        </w:rPr>
        <w:t>demand</w:t>
      </w:r>
      <w:r w:rsidR="001C040C">
        <w:rPr>
          <w:lang w:val="en-CA"/>
        </w:rPr>
        <w:t xml:space="preserve"> could be easing.  </w:t>
      </w:r>
      <w:r w:rsidR="001518E7">
        <w:rPr>
          <w:lang w:val="en-CA"/>
        </w:rPr>
        <w:t>In provinces other than Ontario and Quebec new COVID  cases are low</w:t>
      </w:r>
      <w:r w:rsidR="00CD4BE4">
        <w:rPr>
          <w:lang w:val="en-CA"/>
        </w:rPr>
        <w:t xml:space="preserve"> and the virus slowed.  </w:t>
      </w:r>
    </w:p>
    <w:p w14:paraId="35415AF1" w14:textId="77777777" w:rsidR="001518E7" w:rsidRDefault="001518E7">
      <w:pPr>
        <w:rPr>
          <w:lang w:val="en-CA"/>
        </w:rPr>
      </w:pPr>
    </w:p>
    <w:p w14:paraId="37131BE8" w14:textId="0E57C956" w:rsidR="00CD4BE4" w:rsidRDefault="00CD4BE4">
      <w:pPr>
        <w:rPr>
          <w:lang w:val="en-CA"/>
        </w:rPr>
      </w:pPr>
      <w:r>
        <w:rPr>
          <w:lang w:val="en-CA"/>
        </w:rPr>
        <w:t xml:space="preserve">Canadian manufacturing </w:t>
      </w:r>
      <w:r w:rsidR="00C13936">
        <w:rPr>
          <w:lang w:val="en-CA"/>
        </w:rPr>
        <w:t xml:space="preserve">including those in the dental industry </w:t>
      </w:r>
      <w:r>
        <w:rPr>
          <w:lang w:val="en-CA"/>
        </w:rPr>
        <w:t>ha</w:t>
      </w:r>
      <w:r w:rsidR="00C13936">
        <w:rPr>
          <w:lang w:val="en-CA"/>
        </w:rPr>
        <w:t>ve</w:t>
      </w:r>
      <w:r>
        <w:rPr>
          <w:lang w:val="en-CA"/>
        </w:rPr>
        <w:t xml:space="preserve"> stepped up and retooled to address the shortages in PPE, it is our hope that this will continue. </w:t>
      </w:r>
    </w:p>
    <w:p w14:paraId="116197EF" w14:textId="77777777" w:rsidR="00CD4BE4" w:rsidRDefault="00CD4BE4">
      <w:pPr>
        <w:rPr>
          <w:lang w:val="en-CA"/>
        </w:rPr>
      </w:pPr>
    </w:p>
    <w:p w14:paraId="5C667DF9" w14:textId="77777777" w:rsidR="00CD4BE4" w:rsidRDefault="0093501E">
      <w:pPr>
        <w:rPr>
          <w:lang w:val="en-CA"/>
        </w:rPr>
      </w:pPr>
      <w:r>
        <w:rPr>
          <w:lang w:val="en-CA"/>
        </w:rPr>
        <w:t>GM i</w:t>
      </w:r>
      <w:r w:rsidR="001C040C">
        <w:rPr>
          <w:lang w:val="en-CA"/>
        </w:rPr>
        <w:t>n Oshawa is</w:t>
      </w:r>
      <w:r>
        <w:rPr>
          <w:lang w:val="en-CA"/>
        </w:rPr>
        <w:t xml:space="preserve"> now producing 1 million </w:t>
      </w:r>
      <w:r w:rsidR="001C040C">
        <w:rPr>
          <w:lang w:val="en-CA"/>
        </w:rPr>
        <w:t xml:space="preserve">surgical </w:t>
      </w:r>
      <w:r>
        <w:rPr>
          <w:lang w:val="en-CA"/>
        </w:rPr>
        <w:t>masks per month</w:t>
      </w:r>
      <w:r w:rsidR="001C040C">
        <w:rPr>
          <w:lang w:val="en-CA"/>
        </w:rPr>
        <w:t xml:space="preserve"> for the next 10 months</w:t>
      </w:r>
      <w:r w:rsidR="00CD4BE4">
        <w:rPr>
          <w:lang w:val="en-CA"/>
        </w:rPr>
        <w:t>.</w:t>
      </w:r>
    </w:p>
    <w:p w14:paraId="695150A4" w14:textId="77777777" w:rsidR="00CD4BE4" w:rsidRDefault="00CD4BE4">
      <w:pPr>
        <w:rPr>
          <w:lang w:val="en-CA"/>
        </w:rPr>
      </w:pPr>
    </w:p>
    <w:p w14:paraId="5D24AD30" w14:textId="39E67898" w:rsidR="001B59E6" w:rsidRDefault="00CD4BE4">
      <w:pPr>
        <w:rPr>
          <w:lang w:val="en-CA"/>
        </w:rPr>
      </w:pPr>
      <w:r>
        <w:rPr>
          <w:lang w:val="en-CA"/>
        </w:rPr>
        <w:t xml:space="preserve">Canadian </w:t>
      </w:r>
      <w:r w:rsidR="0093501E">
        <w:rPr>
          <w:lang w:val="en-CA"/>
        </w:rPr>
        <w:t>manufacturing</w:t>
      </w:r>
      <w:r>
        <w:rPr>
          <w:lang w:val="en-CA"/>
        </w:rPr>
        <w:t xml:space="preserve"> is</w:t>
      </w:r>
      <w:r w:rsidR="0093501E">
        <w:rPr>
          <w:lang w:val="en-CA"/>
        </w:rPr>
        <w:t xml:space="preserve"> coming on line,  one of our members just signed a deal with the Federal and </w:t>
      </w:r>
      <w:r>
        <w:rPr>
          <w:lang w:val="en-CA"/>
        </w:rPr>
        <w:t xml:space="preserve">their </w:t>
      </w:r>
      <w:r w:rsidR="0093501E">
        <w:rPr>
          <w:lang w:val="en-CA"/>
        </w:rPr>
        <w:t>Provincial government</w:t>
      </w:r>
      <w:r w:rsidR="003E27A1">
        <w:rPr>
          <w:lang w:val="en-CA"/>
        </w:rPr>
        <w:t>s</w:t>
      </w:r>
      <w:r w:rsidR="0093501E">
        <w:rPr>
          <w:lang w:val="en-CA"/>
        </w:rPr>
        <w:t xml:space="preserve"> to supply </w:t>
      </w:r>
      <w:r w:rsidR="001C040C">
        <w:rPr>
          <w:lang w:val="en-CA"/>
        </w:rPr>
        <w:t>20 million N95 respirators and 24 million surgical masks per year for the next 10 years starting this summer</w:t>
      </w:r>
      <w:r w:rsidR="001B59E6">
        <w:rPr>
          <w:lang w:val="en-CA"/>
        </w:rPr>
        <w:t>.</w:t>
      </w:r>
    </w:p>
    <w:p w14:paraId="3512F79E" w14:textId="77777777" w:rsidR="001B59E6" w:rsidRDefault="001B59E6">
      <w:pPr>
        <w:rPr>
          <w:lang w:val="en-CA"/>
        </w:rPr>
      </w:pPr>
    </w:p>
    <w:p w14:paraId="6422CBD1" w14:textId="1B9893EF" w:rsidR="001B59E6" w:rsidRDefault="001B59E6">
      <w:pPr>
        <w:rPr>
          <w:lang w:val="en-CA"/>
        </w:rPr>
      </w:pPr>
      <w:r>
        <w:rPr>
          <w:lang w:val="en-CA"/>
        </w:rPr>
        <w:t>F</w:t>
      </w:r>
      <w:r w:rsidR="001518E7">
        <w:rPr>
          <w:lang w:val="en-CA"/>
        </w:rPr>
        <w:t xml:space="preserve">ace shields </w:t>
      </w:r>
      <w:r>
        <w:rPr>
          <w:lang w:val="en-CA"/>
        </w:rPr>
        <w:t>are</w:t>
      </w:r>
      <w:r w:rsidR="001518E7">
        <w:rPr>
          <w:lang w:val="en-CA"/>
        </w:rPr>
        <w:t xml:space="preserve"> available</w:t>
      </w:r>
      <w:r>
        <w:rPr>
          <w:lang w:val="en-CA"/>
        </w:rPr>
        <w:t xml:space="preserve">. </w:t>
      </w:r>
      <w:r w:rsidR="001518E7">
        <w:rPr>
          <w:lang w:val="en-CA"/>
        </w:rPr>
        <w:t xml:space="preserve"> </w:t>
      </w:r>
      <w:r w:rsidR="00C13936">
        <w:rPr>
          <w:lang w:val="en-CA"/>
        </w:rPr>
        <w:t>3D printing capacity in commercial dental labs have re-focused and are working with Health authorities to produce, masks, face shields, swabs and other products to address the current demand.</w:t>
      </w:r>
    </w:p>
    <w:p w14:paraId="4E941E2F" w14:textId="77777777" w:rsidR="001B59E6" w:rsidRDefault="001B59E6">
      <w:pPr>
        <w:rPr>
          <w:lang w:val="en-CA"/>
        </w:rPr>
      </w:pPr>
    </w:p>
    <w:p w14:paraId="3A7D8E6F" w14:textId="70F1A51B" w:rsidR="00C13936" w:rsidRDefault="00C13936">
      <w:pPr>
        <w:rPr>
          <w:lang w:val="en-CA"/>
        </w:rPr>
      </w:pPr>
      <w:r>
        <w:rPr>
          <w:lang w:val="en-CA"/>
        </w:rPr>
        <w:t xml:space="preserve">At this moment, there are still severe shortages in certain sectors and provinces, demand is still high but the curve is declining. </w:t>
      </w:r>
    </w:p>
    <w:p w14:paraId="628AEA3C" w14:textId="77777777" w:rsidR="00C13936" w:rsidRDefault="00C13936">
      <w:pPr>
        <w:rPr>
          <w:lang w:val="en-CA"/>
        </w:rPr>
      </w:pPr>
    </w:p>
    <w:p w14:paraId="2BCCD759" w14:textId="799D9E82" w:rsidR="009A03A5" w:rsidRDefault="00D92506">
      <w:pPr>
        <w:rPr>
          <w:lang w:val="en-CA"/>
        </w:rPr>
      </w:pPr>
      <w:r>
        <w:rPr>
          <w:lang w:val="en-CA"/>
        </w:rPr>
        <w:lastRenderedPageBreak/>
        <w:t>DIAC is closely monitoring</w:t>
      </w:r>
      <w:r w:rsidR="00D07B1D">
        <w:rPr>
          <w:lang w:val="en-CA"/>
        </w:rPr>
        <w:t xml:space="preserve"> the </w:t>
      </w:r>
      <w:r w:rsidR="001B59E6">
        <w:rPr>
          <w:lang w:val="en-CA"/>
        </w:rPr>
        <w:t>regulations</w:t>
      </w:r>
      <w:r w:rsidR="00D07B1D">
        <w:rPr>
          <w:lang w:val="en-CA"/>
        </w:rPr>
        <w:t xml:space="preserve"> in each provincial jurisdiction and our members are following the science and guidance that the colleges and associations are recommending for re-opening of dental practices ensuring the safety of patients and practitioners.</w:t>
      </w:r>
      <w:r w:rsidR="001B59E6">
        <w:rPr>
          <w:lang w:val="en-CA"/>
        </w:rPr>
        <w:t xml:space="preserve">  </w:t>
      </w:r>
    </w:p>
    <w:p w14:paraId="5EC522F7" w14:textId="77777777" w:rsidR="009A03A5" w:rsidRDefault="009A03A5">
      <w:pPr>
        <w:rPr>
          <w:lang w:val="en-CA"/>
        </w:rPr>
      </w:pPr>
    </w:p>
    <w:p w14:paraId="3C7BAD5E" w14:textId="290F3D74" w:rsidR="0072508E" w:rsidRPr="00563F35" w:rsidRDefault="0093501E">
      <w:pPr>
        <w:rPr>
          <w:b/>
          <w:u w:val="single"/>
          <w:lang w:val="en-CA"/>
        </w:rPr>
      </w:pPr>
      <w:r w:rsidRPr="00563F35">
        <w:rPr>
          <w:b/>
          <w:u w:val="single"/>
          <w:lang w:val="en-CA"/>
        </w:rPr>
        <w:t>How to avoid getting burnt?</w:t>
      </w:r>
    </w:p>
    <w:p w14:paraId="48B55744" w14:textId="6FE1BA85" w:rsidR="0093501E" w:rsidRDefault="0093501E">
      <w:pPr>
        <w:rPr>
          <w:lang w:val="en-CA"/>
        </w:rPr>
      </w:pPr>
    </w:p>
    <w:p w14:paraId="053D4A5F" w14:textId="77777777" w:rsidR="001B59E6" w:rsidRDefault="0093501E" w:rsidP="0093501E">
      <w:pPr>
        <w:rPr>
          <w:lang w:val="en-CA"/>
        </w:rPr>
      </w:pPr>
      <w:r>
        <w:rPr>
          <w:lang w:val="en-CA"/>
        </w:rPr>
        <w:t>An area of great concern to the industry</w:t>
      </w:r>
      <w:r w:rsidR="00D07B1D">
        <w:rPr>
          <w:lang w:val="en-CA"/>
        </w:rPr>
        <w:t xml:space="preserve"> association</w:t>
      </w:r>
      <w:r w:rsidR="001B59E6">
        <w:rPr>
          <w:lang w:val="en-CA"/>
        </w:rPr>
        <w:t xml:space="preserve"> and the dental community</w:t>
      </w:r>
      <w:r>
        <w:rPr>
          <w:lang w:val="en-CA"/>
        </w:rPr>
        <w:t xml:space="preserve"> is the </w:t>
      </w:r>
      <w:r w:rsidR="001B59E6">
        <w:rPr>
          <w:lang w:val="en-CA"/>
        </w:rPr>
        <w:t>high</w:t>
      </w:r>
      <w:r>
        <w:rPr>
          <w:lang w:val="en-CA"/>
        </w:rPr>
        <w:t xml:space="preserve"> level of counterfeit respirator</w:t>
      </w:r>
      <w:r w:rsidR="00D07B1D">
        <w:rPr>
          <w:lang w:val="en-CA"/>
        </w:rPr>
        <w:t xml:space="preserve"> </w:t>
      </w:r>
      <w:r>
        <w:rPr>
          <w:lang w:val="en-CA"/>
        </w:rPr>
        <w:t>products enter</w:t>
      </w:r>
      <w:r w:rsidR="001B59E6">
        <w:rPr>
          <w:lang w:val="en-CA"/>
        </w:rPr>
        <w:t>ing</w:t>
      </w:r>
      <w:r>
        <w:rPr>
          <w:lang w:val="en-CA"/>
        </w:rPr>
        <w:t xml:space="preserve"> the market</w:t>
      </w:r>
      <w:r w:rsidR="001B59E6">
        <w:rPr>
          <w:lang w:val="en-CA"/>
        </w:rPr>
        <w:t xml:space="preserve"> from foreign sources. </w:t>
      </w:r>
    </w:p>
    <w:p w14:paraId="03EC42F8" w14:textId="77777777" w:rsidR="001B59E6" w:rsidRDefault="001B59E6" w:rsidP="0093501E">
      <w:pPr>
        <w:rPr>
          <w:lang w:val="en-CA"/>
        </w:rPr>
      </w:pPr>
    </w:p>
    <w:p w14:paraId="2DEAE9FA" w14:textId="77777777" w:rsidR="001B59E6" w:rsidRDefault="00D07B1D" w:rsidP="0093501E">
      <w:pPr>
        <w:rPr>
          <w:lang w:val="en-CA"/>
        </w:rPr>
      </w:pPr>
      <w:r>
        <w:rPr>
          <w:lang w:val="en-CA"/>
        </w:rPr>
        <w:t>M</w:t>
      </w:r>
      <w:r w:rsidR="0093501E">
        <w:rPr>
          <w:lang w:val="en-CA"/>
        </w:rPr>
        <w:t>any products are sub-standard</w:t>
      </w:r>
      <w:r>
        <w:rPr>
          <w:lang w:val="en-CA"/>
        </w:rPr>
        <w:t xml:space="preserve"> and do not meet NIOSH specifications</w:t>
      </w:r>
      <w:r w:rsidR="0093501E">
        <w:rPr>
          <w:lang w:val="en-CA"/>
        </w:rPr>
        <w:t xml:space="preserve"> approved as respirators.  </w:t>
      </w:r>
    </w:p>
    <w:p w14:paraId="4236FA72" w14:textId="77777777" w:rsidR="001B59E6" w:rsidRDefault="001B59E6" w:rsidP="0093501E">
      <w:pPr>
        <w:rPr>
          <w:lang w:val="en-CA"/>
        </w:rPr>
      </w:pPr>
    </w:p>
    <w:p w14:paraId="7C9F3A6E" w14:textId="77777777" w:rsidR="001B59E6" w:rsidRDefault="00D07B1D" w:rsidP="0093501E">
      <w:pPr>
        <w:rPr>
          <w:lang w:val="en-CA"/>
        </w:rPr>
      </w:pPr>
      <w:r>
        <w:rPr>
          <w:lang w:val="en-CA"/>
        </w:rPr>
        <w:t xml:space="preserve">At the DIAC offices </w:t>
      </w:r>
      <w:r w:rsidR="001B59E6">
        <w:rPr>
          <w:lang w:val="en-CA"/>
        </w:rPr>
        <w:t xml:space="preserve">on an average week </w:t>
      </w:r>
      <w:r>
        <w:rPr>
          <w:lang w:val="en-CA"/>
        </w:rPr>
        <w:t>we get 3 - 4 of these un</w:t>
      </w:r>
      <w:r w:rsidR="001B59E6">
        <w:rPr>
          <w:lang w:val="en-CA"/>
        </w:rPr>
        <w:t>-</w:t>
      </w:r>
      <w:r>
        <w:rPr>
          <w:lang w:val="en-CA"/>
        </w:rPr>
        <w:t>licenced establishments trying to sell us N95</w:t>
      </w:r>
      <w:r w:rsidR="001B59E6">
        <w:rPr>
          <w:lang w:val="en-CA"/>
        </w:rPr>
        <w:t>’s or</w:t>
      </w:r>
      <w:r>
        <w:rPr>
          <w:lang w:val="en-CA"/>
        </w:rPr>
        <w:t xml:space="preserve"> equivalents</w:t>
      </w:r>
      <w:r w:rsidR="00790DA9">
        <w:rPr>
          <w:lang w:val="en-CA"/>
        </w:rPr>
        <w:t xml:space="preserve">.  </w:t>
      </w:r>
    </w:p>
    <w:p w14:paraId="01B736A1" w14:textId="77777777" w:rsidR="001B59E6" w:rsidRDefault="001B59E6" w:rsidP="0093501E">
      <w:pPr>
        <w:rPr>
          <w:lang w:val="en-CA"/>
        </w:rPr>
      </w:pPr>
    </w:p>
    <w:p w14:paraId="63EE4327" w14:textId="09957ADE" w:rsidR="00D07B1D" w:rsidRDefault="00790DA9" w:rsidP="0093501E">
      <w:pPr>
        <w:rPr>
          <w:lang w:val="en-CA"/>
        </w:rPr>
      </w:pPr>
      <w:r>
        <w:rPr>
          <w:lang w:val="en-CA"/>
        </w:rPr>
        <w:t xml:space="preserve">N95’s are the most counterfeited product in the world right now, you have to be very </w:t>
      </w:r>
      <w:proofErr w:type="spellStart"/>
      <w:r>
        <w:rPr>
          <w:lang w:val="en-CA"/>
        </w:rPr>
        <w:t>very</w:t>
      </w:r>
      <w:proofErr w:type="spellEnd"/>
      <w:r>
        <w:rPr>
          <w:lang w:val="en-CA"/>
        </w:rPr>
        <w:t xml:space="preserve"> careful when ordering.</w:t>
      </w:r>
    </w:p>
    <w:p w14:paraId="65E5E9B6" w14:textId="77777777" w:rsidR="00D07B1D" w:rsidRDefault="00D07B1D" w:rsidP="0093501E">
      <w:pPr>
        <w:rPr>
          <w:lang w:val="en-CA"/>
        </w:rPr>
      </w:pPr>
    </w:p>
    <w:p w14:paraId="48EACB26" w14:textId="1D526251" w:rsidR="00790DA9" w:rsidRDefault="0093501E" w:rsidP="0093501E">
      <w:pPr>
        <w:rPr>
          <w:lang w:val="en-CA"/>
        </w:rPr>
      </w:pPr>
      <w:r>
        <w:rPr>
          <w:lang w:val="en-CA"/>
        </w:rPr>
        <w:t>Respirators are Class 1 medical devices and distributors of these products need to have a medical device establishment licence to import and sell these products</w:t>
      </w:r>
      <w:r w:rsidR="00D07B1D">
        <w:rPr>
          <w:lang w:val="en-CA"/>
        </w:rPr>
        <w:t xml:space="preserve"> in Canada. </w:t>
      </w:r>
      <w:r>
        <w:rPr>
          <w:lang w:val="en-CA"/>
        </w:rPr>
        <w:t xml:space="preserve">  You can check the Health Canada MDEL Listing on their website/database</w:t>
      </w:r>
      <w:r w:rsidR="001B59E6">
        <w:rPr>
          <w:lang w:val="en-CA"/>
        </w:rPr>
        <w:t xml:space="preserve"> to ensure the distributor is licenced. </w:t>
      </w:r>
    </w:p>
    <w:p w14:paraId="3C74E7DE" w14:textId="77777777" w:rsidR="00790DA9" w:rsidRDefault="00790DA9" w:rsidP="0093501E">
      <w:pPr>
        <w:rPr>
          <w:lang w:val="en-CA"/>
        </w:rPr>
      </w:pPr>
    </w:p>
    <w:p w14:paraId="68395809" w14:textId="64CBF595" w:rsidR="001B59E6" w:rsidRDefault="00790DA9" w:rsidP="0093501E">
      <w:pPr>
        <w:rPr>
          <w:lang w:val="en-CA"/>
        </w:rPr>
      </w:pPr>
      <w:r>
        <w:rPr>
          <w:lang w:val="en-CA"/>
        </w:rPr>
        <w:t xml:space="preserve">Some </w:t>
      </w:r>
      <w:r w:rsidR="001B59E6">
        <w:rPr>
          <w:lang w:val="en-CA"/>
        </w:rPr>
        <w:t xml:space="preserve">of our </w:t>
      </w:r>
      <w:r>
        <w:rPr>
          <w:lang w:val="en-CA"/>
        </w:rPr>
        <w:t>m</w:t>
      </w:r>
      <w:r w:rsidR="00D07B1D">
        <w:rPr>
          <w:lang w:val="en-CA"/>
        </w:rPr>
        <w:t xml:space="preserve">anufacturers have </w:t>
      </w:r>
      <w:r w:rsidR="003E27A1">
        <w:rPr>
          <w:lang w:val="en-CA"/>
        </w:rPr>
        <w:t xml:space="preserve">on their websites </w:t>
      </w:r>
      <w:r w:rsidR="00D07B1D">
        <w:rPr>
          <w:lang w:val="en-CA"/>
        </w:rPr>
        <w:t>a list of their authorized products for sale in Canada.  Check the manufacturers website to ensure you are getting what you paid for</w:t>
      </w:r>
      <w:r>
        <w:rPr>
          <w:lang w:val="en-CA"/>
        </w:rPr>
        <w:t xml:space="preserve">. </w:t>
      </w:r>
    </w:p>
    <w:p w14:paraId="619AF6DF" w14:textId="77777777" w:rsidR="001B59E6" w:rsidRDefault="001B59E6" w:rsidP="0093501E">
      <w:pPr>
        <w:rPr>
          <w:lang w:val="en-CA"/>
        </w:rPr>
      </w:pPr>
    </w:p>
    <w:p w14:paraId="4BDF5426" w14:textId="0EA1852B" w:rsidR="001B59E6" w:rsidRDefault="00790DA9" w:rsidP="0093501E">
      <w:pPr>
        <w:rPr>
          <w:lang w:val="en-CA"/>
        </w:rPr>
      </w:pPr>
      <w:r>
        <w:rPr>
          <w:lang w:val="en-CA"/>
        </w:rPr>
        <w:t xml:space="preserve">All manufacturers of N95’s sold in Canada </w:t>
      </w:r>
      <w:r w:rsidR="001B59E6">
        <w:rPr>
          <w:lang w:val="en-CA"/>
        </w:rPr>
        <w:t>sell</w:t>
      </w:r>
      <w:r>
        <w:rPr>
          <w:lang w:val="en-CA"/>
        </w:rPr>
        <w:t xml:space="preserve"> through authorized </w:t>
      </w:r>
      <w:r w:rsidR="001B59E6">
        <w:rPr>
          <w:lang w:val="en-CA"/>
        </w:rPr>
        <w:t xml:space="preserve">licenced </w:t>
      </w:r>
      <w:r>
        <w:rPr>
          <w:lang w:val="en-CA"/>
        </w:rPr>
        <w:t>distributors, again check with the manufacturer if you are unsure of the origin of the product or the product itself.</w:t>
      </w:r>
      <w:r w:rsidR="001B59E6">
        <w:rPr>
          <w:lang w:val="en-CA"/>
        </w:rPr>
        <w:t xml:space="preserve"> </w:t>
      </w:r>
      <w:r w:rsidR="003E27A1">
        <w:rPr>
          <w:lang w:val="en-CA"/>
        </w:rPr>
        <w:t xml:space="preserve">They are taking an aggressive stance on counterfeit products. </w:t>
      </w:r>
      <w:r w:rsidR="001B59E6">
        <w:rPr>
          <w:lang w:val="en-CA"/>
        </w:rPr>
        <w:t xml:space="preserve"> Report to the manufacturer, or report to Health Canada any product that you believe is counterfeit </w:t>
      </w:r>
      <w:r w:rsidR="003E27A1">
        <w:rPr>
          <w:lang w:val="en-CA"/>
        </w:rPr>
        <w:t>or</w:t>
      </w:r>
      <w:r w:rsidR="001B59E6">
        <w:rPr>
          <w:lang w:val="en-CA"/>
        </w:rPr>
        <w:t xml:space="preserve"> may not be approved for sales in Canada.</w:t>
      </w:r>
    </w:p>
    <w:p w14:paraId="52E38777" w14:textId="77777777" w:rsidR="001B59E6" w:rsidRDefault="001B59E6" w:rsidP="0093501E">
      <w:pPr>
        <w:rPr>
          <w:lang w:val="en-CA"/>
        </w:rPr>
      </w:pPr>
    </w:p>
    <w:p w14:paraId="1BEFF78C" w14:textId="6D9C3DB6" w:rsidR="0093501E" w:rsidRDefault="00790DA9" w:rsidP="0093501E">
      <w:pPr>
        <w:rPr>
          <w:lang w:val="en-CA"/>
        </w:rPr>
      </w:pPr>
      <w:r>
        <w:rPr>
          <w:lang w:val="en-CA"/>
        </w:rPr>
        <w:t>N95 respirator</w:t>
      </w:r>
      <w:r w:rsidR="001B59E6">
        <w:rPr>
          <w:lang w:val="en-CA"/>
        </w:rPr>
        <w:t xml:space="preserve">s need to fit snugly.  </w:t>
      </w:r>
      <w:r>
        <w:rPr>
          <w:lang w:val="en-CA"/>
        </w:rPr>
        <w:t xml:space="preserve"> </w:t>
      </w:r>
      <w:r w:rsidR="001B59E6">
        <w:rPr>
          <w:lang w:val="en-CA"/>
        </w:rPr>
        <w:t>Individuals</w:t>
      </w:r>
      <w:r>
        <w:rPr>
          <w:lang w:val="en-CA"/>
        </w:rPr>
        <w:t xml:space="preserve"> need to be fit tested and instructed on the proper use of the product for it to provide the level of protection it was designed for.</w:t>
      </w:r>
    </w:p>
    <w:p w14:paraId="5FF887D4" w14:textId="77777777" w:rsidR="0093501E" w:rsidRDefault="0093501E" w:rsidP="0093501E">
      <w:pPr>
        <w:rPr>
          <w:lang w:val="en-CA"/>
        </w:rPr>
      </w:pPr>
    </w:p>
    <w:p w14:paraId="5C7FC547" w14:textId="48D998D5" w:rsidR="0093501E" w:rsidRDefault="0093501E" w:rsidP="0093501E">
      <w:pPr>
        <w:rPr>
          <w:lang w:val="en-CA"/>
        </w:rPr>
      </w:pPr>
      <w:r>
        <w:rPr>
          <w:lang w:val="en-CA"/>
        </w:rPr>
        <w:t>The Centre for Disease Control and Prevention, and Health Canada “Buy and sell” have great guidance documents on product specifications and how to identify counterfeit respirators</w:t>
      </w:r>
      <w:r w:rsidR="00EA63B9">
        <w:rPr>
          <w:lang w:val="en-CA"/>
        </w:rPr>
        <w:t>.  These are available</w:t>
      </w:r>
      <w:r w:rsidR="001B59E6">
        <w:rPr>
          <w:lang w:val="en-CA"/>
        </w:rPr>
        <w:t xml:space="preserve"> on their websites.</w:t>
      </w:r>
    </w:p>
    <w:p w14:paraId="5EFE8CAB" w14:textId="77777777" w:rsidR="001B59E6" w:rsidRDefault="001B59E6" w:rsidP="0093501E">
      <w:pPr>
        <w:rPr>
          <w:lang w:val="en-CA"/>
        </w:rPr>
      </w:pPr>
    </w:p>
    <w:p w14:paraId="2CC018E6" w14:textId="1DF87072" w:rsidR="0093501E" w:rsidRDefault="0093501E" w:rsidP="0093501E">
      <w:pPr>
        <w:rPr>
          <w:lang w:val="en-CA"/>
        </w:rPr>
      </w:pPr>
      <w:r>
        <w:rPr>
          <w:lang w:val="en-CA"/>
        </w:rPr>
        <w:t>Generally</w:t>
      </w:r>
      <w:r w:rsidR="00790DA9">
        <w:rPr>
          <w:lang w:val="en-CA"/>
        </w:rPr>
        <w:t>,</w:t>
      </w:r>
      <w:r>
        <w:rPr>
          <w:lang w:val="en-CA"/>
        </w:rPr>
        <w:t xml:space="preserve"> products with ear loops cannot provide an adequate seal and most likely will not be N95 surgical</w:t>
      </w:r>
      <w:r w:rsidR="00790DA9">
        <w:rPr>
          <w:lang w:val="en-CA"/>
        </w:rPr>
        <w:t>/commercial</w:t>
      </w:r>
      <w:r>
        <w:rPr>
          <w:lang w:val="en-CA"/>
        </w:rPr>
        <w:t xml:space="preserve"> grade products or equivalents.  A NIOSH approved respirator will have on each piece of equipment a NIOSH approval number TC-84A-XXXX, model and lot numbers, filter class and filter efficiency level, brand name or registered trademark and NIOSH name and logo.</w:t>
      </w:r>
    </w:p>
    <w:p w14:paraId="6087FCCE" w14:textId="77777777" w:rsidR="0093501E" w:rsidRDefault="0093501E" w:rsidP="0093501E">
      <w:pPr>
        <w:rPr>
          <w:lang w:val="en-CA"/>
        </w:rPr>
      </w:pPr>
    </w:p>
    <w:p w14:paraId="5BFA4F17" w14:textId="3A7D3435" w:rsidR="0093501E" w:rsidRDefault="0093501E" w:rsidP="0093501E">
      <w:pPr>
        <w:rPr>
          <w:lang w:val="en-CA"/>
        </w:rPr>
      </w:pPr>
      <w:r>
        <w:rPr>
          <w:lang w:val="en-CA"/>
        </w:rPr>
        <w:lastRenderedPageBreak/>
        <w:t>If there are no markings on the mask, or no numbers, incorrect spelling and ear loops any one of these shortfalls may indicate that the product is counterfeit.</w:t>
      </w:r>
    </w:p>
    <w:p w14:paraId="7048B96E" w14:textId="30FEAB8B" w:rsidR="001C040C" w:rsidRDefault="001C040C" w:rsidP="0093501E">
      <w:pPr>
        <w:rPr>
          <w:lang w:val="en-CA"/>
        </w:rPr>
      </w:pPr>
    </w:p>
    <w:p w14:paraId="2CB9008B" w14:textId="48FF9285" w:rsidR="0093501E" w:rsidRDefault="001C040C" w:rsidP="0093501E">
      <w:pPr>
        <w:rPr>
          <w:lang w:val="en-CA"/>
        </w:rPr>
      </w:pPr>
      <w:r>
        <w:rPr>
          <w:lang w:val="en-CA"/>
        </w:rPr>
        <w:t xml:space="preserve">Buying from DIAC members means you are buying from a licenced establishment who will guarantee product quality, product specifications and </w:t>
      </w:r>
      <w:r w:rsidR="00563F35">
        <w:rPr>
          <w:lang w:val="en-CA"/>
        </w:rPr>
        <w:t xml:space="preserve">have </w:t>
      </w:r>
      <w:r w:rsidR="00790DA9">
        <w:rPr>
          <w:lang w:val="en-CA"/>
        </w:rPr>
        <w:t xml:space="preserve">the </w:t>
      </w:r>
      <w:r>
        <w:rPr>
          <w:lang w:val="en-CA"/>
        </w:rPr>
        <w:t>manufacturers support of the products being sold.</w:t>
      </w:r>
      <w:r w:rsidR="00790DA9">
        <w:rPr>
          <w:lang w:val="en-CA"/>
        </w:rPr>
        <w:t xml:space="preserve"> </w:t>
      </w:r>
      <w:r w:rsidR="00C13936">
        <w:rPr>
          <w:lang w:val="en-CA"/>
        </w:rPr>
        <w:t xml:space="preserve"> </w:t>
      </w:r>
    </w:p>
    <w:p w14:paraId="0FA4CE1D" w14:textId="4083E130" w:rsidR="00C13936" w:rsidRDefault="00C13936" w:rsidP="0093501E">
      <w:pPr>
        <w:rPr>
          <w:lang w:val="en-CA"/>
        </w:rPr>
      </w:pPr>
    </w:p>
    <w:p w14:paraId="1E62C030" w14:textId="4D73AB6E" w:rsidR="00C13936" w:rsidRDefault="00C13936" w:rsidP="0093501E">
      <w:pPr>
        <w:rPr>
          <w:lang w:val="en-CA"/>
        </w:rPr>
      </w:pPr>
    </w:p>
    <w:p w14:paraId="69848B6D" w14:textId="4CD72309" w:rsidR="00C13936" w:rsidRDefault="00C13936" w:rsidP="0093501E">
      <w:pPr>
        <w:rPr>
          <w:lang w:val="en-CA"/>
        </w:rPr>
      </w:pPr>
      <w:r>
        <w:rPr>
          <w:lang w:val="en-CA"/>
        </w:rPr>
        <w:t>DIAC and our members are focused on finding, and delivery of PPE to our customers.  We are working with professional associations, regulators, public health and Health Canada to ensure supply of highest quality PPE to support the re-opening of dental offices across Canada, and look forward to continued discussions</w:t>
      </w:r>
      <w:r w:rsidR="00D81F2F">
        <w:rPr>
          <w:lang w:val="en-CA"/>
        </w:rPr>
        <w:t>, consultations and solutions to meet the current crisis and future demand.</w:t>
      </w:r>
    </w:p>
    <w:p w14:paraId="41BD72F5" w14:textId="7CD25228" w:rsidR="0093501E" w:rsidRDefault="0093501E">
      <w:pPr>
        <w:rPr>
          <w:lang w:val="en-CA"/>
        </w:rPr>
      </w:pPr>
    </w:p>
    <w:p w14:paraId="2BA6B8C7" w14:textId="360B61AA" w:rsidR="00EF76FB" w:rsidRDefault="00EF76FB">
      <w:pPr>
        <w:rPr>
          <w:lang w:val="en-CA"/>
        </w:rPr>
      </w:pPr>
    </w:p>
    <w:p w14:paraId="6DAE9983" w14:textId="58A84AA0" w:rsidR="00EF76FB" w:rsidRDefault="00EF76FB">
      <w:pPr>
        <w:rPr>
          <w:lang w:val="en-CA"/>
        </w:rPr>
      </w:pPr>
      <w:r>
        <w:rPr>
          <w:lang w:val="en-CA"/>
        </w:rPr>
        <w:t>Rhonda Lawson</w:t>
      </w:r>
    </w:p>
    <w:p w14:paraId="4B43D416" w14:textId="5DD6C370" w:rsidR="00EF76FB" w:rsidRDefault="00EF76FB">
      <w:pPr>
        <w:rPr>
          <w:lang w:val="en-CA"/>
        </w:rPr>
      </w:pPr>
      <w:r>
        <w:rPr>
          <w:lang w:val="en-CA"/>
        </w:rPr>
        <w:t>Executive Director</w:t>
      </w:r>
    </w:p>
    <w:p w14:paraId="1314842B" w14:textId="622C826D" w:rsidR="00EF76FB" w:rsidRDefault="00EF76FB">
      <w:pPr>
        <w:rPr>
          <w:lang w:val="en-CA"/>
        </w:rPr>
      </w:pPr>
      <w:r>
        <w:rPr>
          <w:lang w:val="en-CA"/>
        </w:rPr>
        <w:t>Dental Industry Association of Canada</w:t>
      </w:r>
    </w:p>
    <w:p w14:paraId="609478B8" w14:textId="5EC9047C" w:rsidR="00EF76FB" w:rsidRDefault="00EF76FB">
      <w:pPr>
        <w:rPr>
          <w:lang w:val="en-CA"/>
        </w:rPr>
      </w:pPr>
      <w:r>
        <w:rPr>
          <w:lang w:val="en-CA"/>
        </w:rPr>
        <w:t>June 4, 2020</w:t>
      </w:r>
    </w:p>
    <w:p w14:paraId="60BDF278" w14:textId="720BD53C" w:rsidR="00EA63B9" w:rsidRDefault="00EA63B9">
      <w:pPr>
        <w:rPr>
          <w:lang w:val="en-CA"/>
        </w:rPr>
      </w:pPr>
    </w:p>
    <w:p w14:paraId="4B00515D" w14:textId="663E2C48" w:rsidR="00EA63B9" w:rsidRDefault="00EA63B9">
      <w:pPr>
        <w:rPr>
          <w:lang w:val="en-CA"/>
        </w:rPr>
      </w:pPr>
    </w:p>
    <w:p w14:paraId="261AD48D" w14:textId="26E9A906" w:rsidR="00EA63B9" w:rsidRPr="00EA63B9" w:rsidRDefault="00EA63B9" w:rsidP="00EA63B9">
      <w:pPr>
        <w:shd w:val="clear" w:color="auto" w:fill="FFFFFF"/>
        <w:spacing w:after="240"/>
        <w:rPr>
          <w:rFonts w:ascii="Calibri" w:eastAsia="Times New Roman" w:hAnsi="Calibri" w:cs="Calibri"/>
          <w:color w:val="000000"/>
          <w:lang w:val="en-CA"/>
        </w:rPr>
      </w:pPr>
      <w:r>
        <w:rPr>
          <w:rFonts w:ascii="Calibri" w:eastAsia="Times New Roman" w:hAnsi="Calibri" w:cs="Calibri"/>
          <w:color w:val="000000"/>
          <w:lang w:val="en-CA"/>
        </w:rPr>
        <w:t>Resources for Identifying Counterfeit Products:</w:t>
      </w:r>
    </w:p>
    <w:p w14:paraId="6E58EAFA" w14:textId="77777777" w:rsidR="00EA63B9" w:rsidRPr="00EA63B9" w:rsidRDefault="00EA63B9" w:rsidP="00EA63B9">
      <w:pPr>
        <w:shd w:val="clear" w:color="auto" w:fill="FFFFFF"/>
        <w:rPr>
          <w:rFonts w:ascii="Arial" w:eastAsia="Times New Roman" w:hAnsi="Arial" w:cs="Arial"/>
          <w:color w:val="000000"/>
          <w:sz w:val="16"/>
          <w:szCs w:val="16"/>
          <w:lang w:val="en-CA"/>
        </w:rPr>
      </w:pPr>
      <w:hyperlink r:id="rId7" w:tgtFrame="_blank" w:history="1">
        <w:r w:rsidRPr="00EA63B9">
          <w:rPr>
            <w:rFonts w:ascii="Arial" w:eastAsia="Times New Roman" w:hAnsi="Arial" w:cs="Arial"/>
            <w:color w:val="0000FF"/>
            <w:sz w:val="16"/>
            <w:szCs w:val="16"/>
            <w:u w:val="single"/>
            <w:lang w:val="en-CA"/>
          </w:rPr>
          <w:t>https://buyandsell.gc.ca/specifications-for-COVID-19-products</w:t>
        </w:r>
      </w:hyperlink>
    </w:p>
    <w:tbl>
      <w:tblPr>
        <w:tblW w:w="1024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0245"/>
      </w:tblGrid>
      <w:tr w:rsidR="00EA63B9" w:rsidRPr="00EA63B9" w14:paraId="5BC757A6" w14:textId="77777777" w:rsidTr="00EA63B9">
        <w:trPr>
          <w:tblCellSpacing w:w="0" w:type="dxa"/>
        </w:trPr>
        <w:tc>
          <w:tcPr>
            <w:tcW w:w="0" w:type="auto"/>
            <w:shd w:val="clear" w:color="auto" w:fill="FFFFFF"/>
            <w:tcMar>
              <w:top w:w="0" w:type="dxa"/>
              <w:left w:w="0" w:type="dxa"/>
              <w:bottom w:w="0" w:type="dxa"/>
              <w:right w:w="0" w:type="dxa"/>
            </w:tcMar>
            <w:hideMark/>
          </w:tcPr>
          <w:p w14:paraId="643B7D24" w14:textId="77777777" w:rsidR="00EA63B9" w:rsidRPr="00EA63B9" w:rsidRDefault="00EA63B9" w:rsidP="00EA63B9">
            <w:pPr>
              <w:spacing w:before="300" w:line="315" w:lineRule="atLeast"/>
              <w:rPr>
                <w:rFonts w:ascii="Arial" w:eastAsia="Times New Roman" w:hAnsi="Arial" w:cs="Arial"/>
                <w:color w:val="5DB2FF"/>
                <w:sz w:val="16"/>
                <w:szCs w:val="16"/>
                <w:lang w:val="en-CA"/>
              </w:rPr>
            </w:pPr>
            <w:hyperlink r:id="rId8" w:tgtFrame="_blank" w:history="1">
              <w:r w:rsidRPr="00EA63B9">
                <w:rPr>
                  <w:rFonts w:ascii="Arial" w:eastAsia="Times New Roman" w:hAnsi="Arial" w:cs="Arial"/>
                  <w:color w:val="0000FF"/>
                  <w:sz w:val="16"/>
                  <w:szCs w:val="16"/>
                  <w:u w:val="single"/>
                  <w:lang w:val="en-CA"/>
                </w:rPr>
                <w:t>Specifications for COVID-19 Products - Buyandsell.gc.ca</w:t>
              </w:r>
            </w:hyperlink>
          </w:p>
          <w:p w14:paraId="593CC5E3" w14:textId="77777777" w:rsidR="00EA63B9" w:rsidRPr="00EA63B9" w:rsidRDefault="00EA63B9" w:rsidP="00EA63B9">
            <w:pPr>
              <w:spacing w:before="300" w:line="210" w:lineRule="atLeast"/>
              <w:rPr>
                <w:rFonts w:ascii="Arial" w:eastAsia="Times New Roman" w:hAnsi="Arial" w:cs="Arial"/>
                <w:color w:val="666666"/>
                <w:sz w:val="16"/>
                <w:szCs w:val="16"/>
                <w:lang w:val="en-CA"/>
              </w:rPr>
            </w:pPr>
            <w:r w:rsidRPr="00EA63B9">
              <w:rPr>
                <w:rFonts w:ascii="Arial" w:eastAsia="Times New Roman" w:hAnsi="Arial" w:cs="Arial"/>
                <w:color w:val="666666"/>
                <w:sz w:val="16"/>
                <w:szCs w:val="16"/>
                <w:lang w:val="en-CA"/>
              </w:rPr>
              <w:t>buyandsell.gc.ca</w:t>
            </w:r>
          </w:p>
          <w:p w14:paraId="0B808051" w14:textId="77777777" w:rsidR="00EA63B9" w:rsidRPr="00EA63B9" w:rsidRDefault="00EA63B9" w:rsidP="00EA63B9">
            <w:pPr>
              <w:spacing w:before="300" w:line="300" w:lineRule="atLeast"/>
              <w:rPr>
                <w:rFonts w:ascii="Arial" w:eastAsia="Times New Roman" w:hAnsi="Arial" w:cs="Arial"/>
                <w:color w:val="666666"/>
                <w:sz w:val="16"/>
                <w:szCs w:val="16"/>
                <w:lang w:val="en-CA"/>
              </w:rPr>
            </w:pPr>
            <w:r w:rsidRPr="00EA63B9">
              <w:rPr>
                <w:rFonts w:ascii="Arial" w:eastAsia="Times New Roman" w:hAnsi="Arial" w:cs="Arial"/>
                <w:color w:val="666666"/>
                <w:sz w:val="16"/>
                <w:szCs w:val="16"/>
                <w:lang w:val="en-CA"/>
              </w:rPr>
              <w:t>Buyandsell.gc.ca is the Government of Canada's open procurement information service to find tender opportunities, pre-qualified suppliers, contract awards and history, events for businesses, contacts, and to learn how to do business with the Government of Canada.</w:t>
            </w:r>
          </w:p>
        </w:tc>
      </w:tr>
    </w:tbl>
    <w:p w14:paraId="097A6C4D" w14:textId="77777777" w:rsidR="00EA63B9" w:rsidRPr="00EA63B9" w:rsidRDefault="00EA63B9" w:rsidP="00EA63B9">
      <w:pPr>
        <w:shd w:val="clear" w:color="auto" w:fill="FFFFFF"/>
        <w:rPr>
          <w:rFonts w:ascii="Arial" w:eastAsia="Times New Roman" w:hAnsi="Arial" w:cs="Arial"/>
          <w:color w:val="000000"/>
          <w:sz w:val="16"/>
          <w:szCs w:val="16"/>
          <w:lang w:val="en-CA"/>
        </w:rPr>
      </w:pPr>
      <w:r w:rsidRPr="00EA63B9">
        <w:rPr>
          <w:rFonts w:ascii="Arial" w:eastAsia="Times New Roman" w:hAnsi="Arial" w:cs="Arial"/>
          <w:color w:val="000000"/>
          <w:sz w:val="16"/>
          <w:szCs w:val="16"/>
          <w:lang w:val="en-CA"/>
        </w:rPr>
        <w:br/>
      </w:r>
      <w:hyperlink r:id="rId9" w:tgtFrame="_blank" w:history="1">
        <w:r w:rsidRPr="00EA63B9">
          <w:rPr>
            <w:rFonts w:ascii="Arial" w:eastAsia="Times New Roman" w:hAnsi="Arial" w:cs="Arial"/>
            <w:color w:val="0000FF"/>
            <w:sz w:val="16"/>
            <w:szCs w:val="16"/>
            <w:u w:val="single"/>
            <w:lang w:val="en-CA"/>
          </w:rPr>
          <w:t>https://www.cdc.gov/niosh/npptl/usernotices/counterfeitResp.html</w:t>
        </w:r>
      </w:hyperlink>
    </w:p>
    <w:tbl>
      <w:tblPr>
        <w:tblW w:w="1024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0245"/>
      </w:tblGrid>
      <w:tr w:rsidR="00EA63B9" w:rsidRPr="00EA63B9" w14:paraId="44B9AA00" w14:textId="77777777" w:rsidTr="00EA63B9">
        <w:trPr>
          <w:tblCellSpacing w:w="0" w:type="dxa"/>
        </w:trPr>
        <w:tc>
          <w:tcPr>
            <w:tcW w:w="0" w:type="auto"/>
            <w:shd w:val="clear" w:color="auto" w:fill="FFFFFF"/>
            <w:tcMar>
              <w:top w:w="0" w:type="dxa"/>
              <w:left w:w="0" w:type="dxa"/>
              <w:bottom w:w="0" w:type="dxa"/>
              <w:right w:w="0" w:type="dxa"/>
            </w:tcMar>
            <w:hideMark/>
          </w:tcPr>
          <w:p w14:paraId="38997627" w14:textId="77777777" w:rsidR="00EA63B9" w:rsidRPr="00EA63B9" w:rsidRDefault="00EA63B9" w:rsidP="00EA63B9">
            <w:pPr>
              <w:spacing w:before="300" w:line="315" w:lineRule="atLeast"/>
              <w:rPr>
                <w:rFonts w:ascii="Arial" w:eastAsia="Times New Roman" w:hAnsi="Arial" w:cs="Arial"/>
                <w:color w:val="5DB2FF"/>
                <w:sz w:val="16"/>
                <w:szCs w:val="16"/>
                <w:lang w:val="en-CA"/>
              </w:rPr>
            </w:pPr>
            <w:hyperlink r:id="rId10" w:tgtFrame="_blank" w:history="1">
              <w:r w:rsidRPr="00EA63B9">
                <w:rPr>
                  <w:rFonts w:ascii="Arial" w:eastAsia="Times New Roman" w:hAnsi="Arial" w:cs="Arial"/>
                  <w:color w:val="0000FF"/>
                  <w:sz w:val="16"/>
                  <w:szCs w:val="16"/>
                  <w:u w:val="single"/>
                  <w:lang w:val="en-CA"/>
                </w:rPr>
                <w:t>Cou</w:t>
              </w:r>
              <w:r w:rsidRPr="00EA63B9">
                <w:rPr>
                  <w:rFonts w:ascii="Arial" w:eastAsia="Times New Roman" w:hAnsi="Arial" w:cs="Arial"/>
                  <w:color w:val="0000FF"/>
                  <w:sz w:val="16"/>
                  <w:szCs w:val="16"/>
                  <w:u w:val="single"/>
                  <w:lang w:val="en-CA"/>
                </w:rPr>
                <w:t>n</w:t>
              </w:r>
              <w:r w:rsidRPr="00EA63B9">
                <w:rPr>
                  <w:rFonts w:ascii="Arial" w:eastAsia="Times New Roman" w:hAnsi="Arial" w:cs="Arial"/>
                  <w:color w:val="0000FF"/>
                  <w:sz w:val="16"/>
                  <w:szCs w:val="16"/>
                  <w:u w:val="single"/>
                  <w:lang w:val="en-CA"/>
                </w:rPr>
                <w:t>terfeit Respirators / Misrepresentation of NIOSH-Approval | NPPTL | NIOSH | CDC</w:t>
              </w:r>
            </w:hyperlink>
          </w:p>
          <w:p w14:paraId="72568823" w14:textId="77777777" w:rsidR="00EA63B9" w:rsidRPr="00EA63B9" w:rsidRDefault="00EA63B9" w:rsidP="00EA63B9">
            <w:pPr>
              <w:spacing w:before="300" w:line="210" w:lineRule="atLeast"/>
              <w:rPr>
                <w:rFonts w:ascii="Arial" w:eastAsia="Times New Roman" w:hAnsi="Arial" w:cs="Arial"/>
                <w:color w:val="666666"/>
                <w:sz w:val="16"/>
                <w:szCs w:val="16"/>
                <w:lang w:val="en-CA"/>
              </w:rPr>
            </w:pPr>
            <w:r w:rsidRPr="00EA63B9">
              <w:rPr>
                <w:rFonts w:ascii="Arial" w:eastAsia="Times New Roman" w:hAnsi="Arial" w:cs="Arial"/>
                <w:color w:val="666666"/>
                <w:sz w:val="16"/>
                <w:szCs w:val="16"/>
                <w:lang w:val="en-CA"/>
              </w:rPr>
              <w:t>www.cdc.gov</w:t>
            </w:r>
          </w:p>
          <w:p w14:paraId="7CB19BF9" w14:textId="77777777" w:rsidR="00EA63B9" w:rsidRPr="00EA63B9" w:rsidRDefault="00EA63B9" w:rsidP="00EA63B9">
            <w:pPr>
              <w:spacing w:before="300" w:line="300" w:lineRule="atLeast"/>
              <w:rPr>
                <w:rFonts w:ascii="Arial" w:eastAsia="Times New Roman" w:hAnsi="Arial" w:cs="Arial"/>
                <w:color w:val="666666"/>
                <w:sz w:val="16"/>
                <w:szCs w:val="16"/>
                <w:lang w:val="en-CA"/>
              </w:rPr>
            </w:pPr>
            <w:r w:rsidRPr="00EA63B9">
              <w:rPr>
                <w:rFonts w:ascii="Arial" w:eastAsia="Times New Roman" w:hAnsi="Arial" w:cs="Arial"/>
                <w:color w:val="666666"/>
                <w:sz w:val="16"/>
                <w:szCs w:val="16"/>
                <w:lang w:val="en-CA"/>
              </w:rPr>
              <w:t>Counterfeit Respirators / Misrepresentation of NIOSH-Approval</w:t>
            </w:r>
          </w:p>
        </w:tc>
      </w:tr>
    </w:tbl>
    <w:p w14:paraId="21BB964C" w14:textId="77777777" w:rsidR="00EA63B9" w:rsidRPr="00EA63B9" w:rsidRDefault="00EA63B9" w:rsidP="00EA63B9">
      <w:pPr>
        <w:shd w:val="clear" w:color="auto" w:fill="FFFFFF"/>
        <w:rPr>
          <w:rFonts w:ascii="Arial" w:eastAsia="Times New Roman" w:hAnsi="Arial" w:cs="Arial"/>
          <w:color w:val="000000"/>
          <w:sz w:val="16"/>
          <w:szCs w:val="16"/>
          <w:lang w:val="en-CA"/>
        </w:rPr>
      </w:pPr>
      <w:hyperlink r:id="rId11" w:tgtFrame="_blank" w:history="1">
        <w:r w:rsidRPr="00EA63B9">
          <w:rPr>
            <w:rFonts w:ascii="Arial" w:eastAsia="Times New Roman" w:hAnsi="Arial" w:cs="Arial"/>
            <w:color w:val="0000FF"/>
            <w:sz w:val="16"/>
            <w:szCs w:val="16"/>
            <w:u w:val="single"/>
            <w:lang w:val="en-CA"/>
          </w:rPr>
          <w:t>https://www.cdc.gov/niosh/npptl/usernotices/AdditionalTips.html</w:t>
        </w:r>
      </w:hyperlink>
    </w:p>
    <w:tbl>
      <w:tblPr>
        <w:tblW w:w="1024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10245"/>
      </w:tblGrid>
      <w:tr w:rsidR="00EA63B9" w:rsidRPr="00EA63B9" w14:paraId="4A13C912" w14:textId="77777777" w:rsidTr="00EA63B9">
        <w:trPr>
          <w:tblCellSpacing w:w="0" w:type="dxa"/>
        </w:trPr>
        <w:tc>
          <w:tcPr>
            <w:tcW w:w="0" w:type="auto"/>
            <w:shd w:val="clear" w:color="auto" w:fill="FFFFFF"/>
            <w:tcMar>
              <w:top w:w="0" w:type="dxa"/>
              <w:left w:w="0" w:type="dxa"/>
              <w:bottom w:w="0" w:type="dxa"/>
              <w:right w:w="0" w:type="dxa"/>
            </w:tcMar>
            <w:hideMark/>
          </w:tcPr>
          <w:p w14:paraId="3481A259" w14:textId="77777777" w:rsidR="00EA63B9" w:rsidRPr="00EA63B9" w:rsidRDefault="00EA63B9" w:rsidP="00EA63B9">
            <w:pPr>
              <w:spacing w:before="300" w:line="315" w:lineRule="atLeast"/>
              <w:rPr>
                <w:rFonts w:ascii="Arial" w:eastAsia="Times New Roman" w:hAnsi="Arial" w:cs="Arial"/>
                <w:color w:val="5DB2FF"/>
                <w:sz w:val="16"/>
                <w:szCs w:val="16"/>
                <w:lang w:val="en-CA"/>
              </w:rPr>
            </w:pPr>
            <w:hyperlink r:id="rId12" w:tgtFrame="_blank" w:history="1">
              <w:r w:rsidRPr="00EA63B9">
                <w:rPr>
                  <w:rFonts w:ascii="Arial" w:eastAsia="Times New Roman" w:hAnsi="Arial" w:cs="Arial"/>
                  <w:color w:val="0000FF"/>
                  <w:sz w:val="16"/>
                  <w:szCs w:val="16"/>
                  <w:u w:val="single"/>
                  <w:lang w:val="en-CA"/>
                </w:rPr>
                <w:t>Additional Tips for Spotting Counterfeit Respirators | NPPTL | NIOSH | CDC</w:t>
              </w:r>
            </w:hyperlink>
          </w:p>
          <w:p w14:paraId="6C3E07C5" w14:textId="77777777" w:rsidR="00EA63B9" w:rsidRPr="00EA63B9" w:rsidRDefault="00EA63B9" w:rsidP="00EA63B9">
            <w:pPr>
              <w:spacing w:before="300" w:line="210" w:lineRule="atLeast"/>
              <w:rPr>
                <w:rFonts w:ascii="Arial" w:eastAsia="Times New Roman" w:hAnsi="Arial" w:cs="Arial"/>
                <w:color w:val="666666"/>
                <w:sz w:val="16"/>
                <w:szCs w:val="16"/>
                <w:lang w:val="en-CA"/>
              </w:rPr>
            </w:pPr>
            <w:r w:rsidRPr="00EA63B9">
              <w:rPr>
                <w:rFonts w:ascii="Arial" w:eastAsia="Times New Roman" w:hAnsi="Arial" w:cs="Arial"/>
                <w:color w:val="666666"/>
                <w:sz w:val="16"/>
                <w:szCs w:val="16"/>
                <w:lang w:val="en-CA"/>
              </w:rPr>
              <w:t>www.cdc.gov</w:t>
            </w:r>
          </w:p>
          <w:p w14:paraId="22BD0FCC" w14:textId="77777777" w:rsidR="00EA63B9" w:rsidRPr="00EA63B9" w:rsidRDefault="00EA63B9" w:rsidP="00EA63B9">
            <w:pPr>
              <w:spacing w:before="300" w:line="300" w:lineRule="atLeast"/>
              <w:rPr>
                <w:rFonts w:ascii="Arial" w:eastAsia="Times New Roman" w:hAnsi="Arial" w:cs="Arial"/>
                <w:color w:val="666666"/>
                <w:sz w:val="16"/>
                <w:szCs w:val="16"/>
                <w:lang w:val="en-CA"/>
              </w:rPr>
            </w:pPr>
            <w:r w:rsidRPr="00EA63B9">
              <w:rPr>
                <w:rFonts w:ascii="Arial" w:eastAsia="Times New Roman" w:hAnsi="Arial" w:cs="Arial"/>
                <w:color w:val="666666"/>
                <w:sz w:val="16"/>
                <w:szCs w:val="16"/>
                <w:lang w:val="en-CA"/>
              </w:rPr>
              <w:lastRenderedPageBreak/>
              <w:t>Additional Tips for Spotting Counterfeit Respirators</w:t>
            </w:r>
          </w:p>
        </w:tc>
      </w:tr>
    </w:tbl>
    <w:p w14:paraId="741587B6" w14:textId="77777777" w:rsidR="00EA63B9" w:rsidRPr="00EA63B9" w:rsidRDefault="00EA63B9" w:rsidP="00EA63B9">
      <w:pPr>
        <w:shd w:val="clear" w:color="auto" w:fill="FFFFFF"/>
        <w:rPr>
          <w:rFonts w:ascii="Arial" w:eastAsia="Times New Roman" w:hAnsi="Arial" w:cs="Arial"/>
          <w:color w:val="000000"/>
          <w:sz w:val="16"/>
          <w:szCs w:val="16"/>
          <w:lang w:val="en-CA"/>
        </w:rPr>
      </w:pPr>
      <w:r w:rsidRPr="00EA63B9">
        <w:rPr>
          <w:rFonts w:ascii="Arial" w:eastAsia="Times New Roman" w:hAnsi="Arial" w:cs="Arial"/>
          <w:color w:val="000000"/>
          <w:sz w:val="16"/>
          <w:szCs w:val="16"/>
          <w:lang w:val="en-CA"/>
        </w:rPr>
        <w:lastRenderedPageBreak/>
        <w:t>3M information:</w:t>
      </w:r>
    </w:p>
    <w:p w14:paraId="79043897" w14:textId="77777777" w:rsidR="00EA63B9" w:rsidRPr="00EA63B9" w:rsidRDefault="00EA63B9" w:rsidP="00EA63B9">
      <w:pPr>
        <w:shd w:val="clear" w:color="auto" w:fill="FFFFFF"/>
        <w:rPr>
          <w:rFonts w:ascii="Arial" w:eastAsia="Times New Roman" w:hAnsi="Arial" w:cs="Arial"/>
          <w:color w:val="000000"/>
          <w:sz w:val="16"/>
          <w:szCs w:val="16"/>
          <w:lang w:val="en-CA"/>
        </w:rPr>
      </w:pPr>
    </w:p>
    <w:p w14:paraId="31FBF337" w14:textId="77777777" w:rsidR="00EA63B9" w:rsidRPr="00EA63B9" w:rsidRDefault="00EA63B9" w:rsidP="00EA63B9">
      <w:pPr>
        <w:numPr>
          <w:ilvl w:val="0"/>
          <w:numId w:val="1"/>
        </w:numPr>
        <w:shd w:val="clear" w:color="auto" w:fill="FFFFFF"/>
        <w:ind w:left="1440"/>
        <w:rPr>
          <w:rFonts w:ascii="Arial" w:eastAsia="Times New Roman" w:hAnsi="Arial" w:cs="Arial"/>
          <w:color w:val="000000"/>
          <w:sz w:val="16"/>
          <w:szCs w:val="16"/>
          <w:lang w:val="en-CA"/>
        </w:rPr>
      </w:pPr>
      <w:r w:rsidRPr="00EA63B9">
        <w:rPr>
          <w:rFonts w:ascii="Arial" w:eastAsia="Times New Roman" w:hAnsi="Arial" w:cs="Arial"/>
          <w:color w:val="000000"/>
          <w:sz w:val="16"/>
          <w:szCs w:val="16"/>
          <w:lang w:val="en-CA"/>
        </w:rPr>
        <w:t>3M Canada Technical Bulletin:  English - </w:t>
      </w:r>
      <w:hyperlink r:id="rId13" w:tgtFrame="_blank" w:history="1">
        <w:r w:rsidRPr="00EA63B9">
          <w:rPr>
            <w:rFonts w:ascii="Arial" w:eastAsia="Times New Roman" w:hAnsi="Arial" w:cs="Arial"/>
            <w:color w:val="0563C1"/>
            <w:sz w:val="16"/>
            <w:szCs w:val="16"/>
            <w:u w:val="single"/>
            <w:lang w:val="en-CA"/>
          </w:rPr>
          <w:t>www.3M.ca/Coronavirus</w:t>
        </w:r>
      </w:hyperlink>
      <w:r w:rsidRPr="00EA63B9">
        <w:rPr>
          <w:rFonts w:ascii="Arial" w:eastAsia="Times New Roman" w:hAnsi="Arial" w:cs="Arial"/>
          <w:color w:val="000000"/>
          <w:sz w:val="16"/>
          <w:szCs w:val="16"/>
          <w:lang w:val="en-CA"/>
        </w:rPr>
        <w:t>  French - </w:t>
      </w:r>
      <w:hyperlink r:id="rId14" w:tgtFrame="_blank" w:history="1">
        <w:r w:rsidRPr="00EA63B9">
          <w:rPr>
            <w:rFonts w:ascii="Arial" w:eastAsia="Times New Roman" w:hAnsi="Arial" w:cs="Arial"/>
            <w:color w:val="0563C1"/>
            <w:sz w:val="16"/>
            <w:szCs w:val="16"/>
            <w:u w:val="single"/>
            <w:lang w:val="en-CA"/>
          </w:rPr>
          <w:t>www.3M.ca/CoronavirusFR</w:t>
        </w:r>
      </w:hyperlink>
    </w:p>
    <w:p w14:paraId="29AE5049" w14:textId="77777777" w:rsidR="00EA63B9" w:rsidRPr="00EA63B9" w:rsidRDefault="00EA63B9" w:rsidP="00EA63B9">
      <w:pPr>
        <w:numPr>
          <w:ilvl w:val="1"/>
          <w:numId w:val="1"/>
        </w:numPr>
        <w:shd w:val="clear" w:color="auto" w:fill="FFFFFF"/>
        <w:ind w:left="2880"/>
        <w:rPr>
          <w:rFonts w:ascii="Arial" w:eastAsia="Times New Roman" w:hAnsi="Arial" w:cs="Arial"/>
          <w:color w:val="000000"/>
          <w:sz w:val="16"/>
          <w:szCs w:val="16"/>
          <w:lang w:val="en-CA"/>
        </w:rPr>
      </w:pPr>
      <w:r w:rsidRPr="00EA63B9">
        <w:rPr>
          <w:rFonts w:ascii="Arial" w:eastAsia="Times New Roman" w:hAnsi="Arial" w:cs="Arial"/>
          <w:color w:val="000000"/>
          <w:sz w:val="16"/>
          <w:szCs w:val="16"/>
          <w:lang w:val="en-CA"/>
        </w:rPr>
        <w:t>Within the document above, there are several links to other documents including the technical bulletin for “Respirators and Surgical Masks:  A Comparison”</w:t>
      </w:r>
    </w:p>
    <w:p w14:paraId="1F4AC90D" w14:textId="77777777" w:rsidR="00EA63B9" w:rsidRPr="00EA63B9" w:rsidRDefault="00EA63B9" w:rsidP="00EA63B9">
      <w:pPr>
        <w:numPr>
          <w:ilvl w:val="0"/>
          <w:numId w:val="1"/>
        </w:numPr>
        <w:shd w:val="clear" w:color="auto" w:fill="FFFFFF"/>
        <w:ind w:left="1440"/>
        <w:rPr>
          <w:rFonts w:ascii="Arial" w:eastAsia="Times New Roman" w:hAnsi="Arial" w:cs="Arial"/>
          <w:color w:val="000000"/>
          <w:sz w:val="16"/>
          <w:szCs w:val="16"/>
          <w:lang w:val="en-CA"/>
        </w:rPr>
      </w:pPr>
      <w:r w:rsidRPr="00EA63B9">
        <w:rPr>
          <w:rFonts w:ascii="Arial" w:eastAsia="Times New Roman" w:hAnsi="Arial" w:cs="Arial"/>
          <w:color w:val="000000"/>
          <w:sz w:val="16"/>
          <w:szCs w:val="16"/>
          <w:lang w:val="en-CA"/>
        </w:rPr>
        <w:t>Bulletin – </w:t>
      </w:r>
      <w:hyperlink r:id="rId15" w:tgtFrame="_blank" w:history="1">
        <w:r w:rsidRPr="00EA63B9">
          <w:rPr>
            <w:rFonts w:ascii="Arial" w:eastAsia="Times New Roman" w:hAnsi="Arial" w:cs="Arial"/>
            <w:color w:val="0563C1"/>
            <w:sz w:val="16"/>
            <w:szCs w:val="16"/>
            <w:u w:val="single"/>
            <w:lang w:val="en-CA"/>
          </w:rPr>
          <w:t>Fraudulent Activity and Counterfeit Products</w:t>
        </w:r>
      </w:hyperlink>
    </w:p>
    <w:p w14:paraId="130FCAF9" w14:textId="77777777" w:rsidR="00EA63B9" w:rsidRPr="00EA63B9" w:rsidRDefault="00EA63B9" w:rsidP="00EA63B9">
      <w:pPr>
        <w:numPr>
          <w:ilvl w:val="0"/>
          <w:numId w:val="1"/>
        </w:numPr>
        <w:shd w:val="clear" w:color="auto" w:fill="FFFFFF"/>
        <w:ind w:left="1440"/>
        <w:rPr>
          <w:rFonts w:ascii="Arial" w:eastAsia="Times New Roman" w:hAnsi="Arial" w:cs="Arial"/>
          <w:color w:val="000000"/>
          <w:sz w:val="16"/>
          <w:szCs w:val="16"/>
          <w:lang w:val="en-CA"/>
        </w:rPr>
      </w:pPr>
      <w:r w:rsidRPr="00EA63B9">
        <w:rPr>
          <w:rFonts w:ascii="Arial" w:eastAsia="Times New Roman" w:hAnsi="Arial" w:cs="Arial"/>
          <w:color w:val="000000"/>
          <w:sz w:val="16"/>
          <w:szCs w:val="16"/>
          <w:lang w:val="en-CA"/>
        </w:rPr>
        <w:t>3M Medical COVID-19 site:  </w:t>
      </w:r>
      <w:hyperlink r:id="rId16" w:tgtFrame="_blank" w:history="1">
        <w:r w:rsidRPr="00EA63B9">
          <w:rPr>
            <w:rFonts w:ascii="Arial" w:eastAsia="Times New Roman" w:hAnsi="Arial" w:cs="Arial"/>
            <w:color w:val="0563C1"/>
            <w:sz w:val="16"/>
            <w:szCs w:val="16"/>
            <w:u w:val="single"/>
            <w:lang w:val="en-CA"/>
          </w:rPr>
          <w:t>https://www.3m.com/3M/en_US/medical-us/coronavirus/</w:t>
        </w:r>
      </w:hyperlink>
    </w:p>
    <w:p w14:paraId="5FEA5E5D" w14:textId="77777777" w:rsidR="00EA63B9" w:rsidRPr="00EA63B9" w:rsidRDefault="00EA63B9" w:rsidP="00EA63B9">
      <w:pPr>
        <w:numPr>
          <w:ilvl w:val="0"/>
          <w:numId w:val="1"/>
        </w:numPr>
        <w:shd w:val="clear" w:color="auto" w:fill="FFFFFF"/>
        <w:ind w:left="1440"/>
        <w:rPr>
          <w:rFonts w:ascii="Arial" w:eastAsia="Times New Roman" w:hAnsi="Arial" w:cs="Arial"/>
          <w:color w:val="000000"/>
          <w:sz w:val="16"/>
          <w:szCs w:val="16"/>
          <w:lang w:val="en-CA"/>
        </w:rPr>
      </w:pPr>
      <w:r w:rsidRPr="00EA63B9">
        <w:rPr>
          <w:rFonts w:ascii="Arial" w:eastAsia="Times New Roman" w:hAnsi="Arial" w:cs="Arial"/>
          <w:color w:val="000000"/>
          <w:sz w:val="16"/>
          <w:szCs w:val="16"/>
          <w:lang w:val="en-CA"/>
        </w:rPr>
        <w:t>3M Safety COVID-19 site:  </w:t>
      </w:r>
      <w:hyperlink r:id="rId17" w:tgtFrame="_blank" w:history="1">
        <w:r w:rsidRPr="00EA63B9">
          <w:rPr>
            <w:rFonts w:ascii="Arial" w:eastAsia="Times New Roman" w:hAnsi="Arial" w:cs="Arial"/>
            <w:color w:val="0563C1"/>
            <w:sz w:val="16"/>
            <w:szCs w:val="16"/>
            <w:u w:val="single"/>
            <w:lang w:val="en-CA"/>
          </w:rPr>
          <w:t>https://www.3m.com/3M/en_US/worker-health-safety-us/covid19/</w:t>
        </w:r>
      </w:hyperlink>
    </w:p>
    <w:p w14:paraId="3D33008F" w14:textId="77777777" w:rsidR="00EA63B9" w:rsidRPr="00EA63B9" w:rsidRDefault="00EA63B9" w:rsidP="00EA63B9">
      <w:pPr>
        <w:shd w:val="clear" w:color="auto" w:fill="FFFFFF"/>
        <w:rPr>
          <w:rFonts w:ascii="Arial" w:eastAsia="Times New Roman" w:hAnsi="Arial" w:cs="Arial"/>
          <w:color w:val="000000"/>
          <w:sz w:val="16"/>
          <w:szCs w:val="16"/>
          <w:lang w:val="en-CA"/>
        </w:rPr>
      </w:pPr>
      <w:r w:rsidRPr="00EA63B9">
        <w:rPr>
          <w:rFonts w:ascii="Arial" w:eastAsia="Times New Roman" w:hAnsi="Arial" w:cs="Arial"/>
          <w:color w:val="000000"/>
          <w:sz w:val="16"/>
          <w:szCs w:val="16"/>
          <w:lang w:val="en-CA"/>
        </w:rPr>
        <w:t> </w:t>
      </w:r>
    </w:p>
    <w:p w14:paraId="68A94191" w14:textId="13652E36" w:rsidR="00EA63B9" w:rsidRDefault="00EA63B9" w:rsidP="00EA63B9">
      <w:pPr>
        <w:shd w:val="clear" w:color="auto" w:fill="FFFFFF"/>
        <w:rPr>
          <w:rFonts w:ascii="Arial" w:eastAsia="Times New Roman" w:hAnsi="Arial" w:cs="Arial"/>
          <w:color w:val="000000"/>
          <w:sz w:val="16"/>
          <w:szCs w:val="16"/>
          <w:lang w:val="en-CA"/>
        </w:rPr>
      </w:pPr>
    </w:p>
    <w:p w14:paraId="2BAA8E95" w14:textId="77777777" w:rsidR="00EA63B9" w:rsidRPr="00EA63B9" w:rsidRDefault="00EA63B9" w:rsidP="00EA63B9">
      <w:pPr>
        <w:shd w:val="clear" w:color="auto" w:fill="FFFFFF"/>
        <w:rPr>
          <w:rFonts w:ascii="Arial" w:eastAsia="Times New Roman" w:hAnsi="Arial" w:cs="Arial"/>
          <w:color w:val="000000"/>
          <w:sz w:val="16"/>
          <w:szCs w:val="16"/>
          <w:lang w:val="en-CA"/>
        </w:rPr>
      </w:pPr>
      <w:bookmarkStart w:id="0" w:name="_GoBack"/>
      <w:bookmarkEnd w:id="0"/>
    </w:p>
    <w:p w14:paraId="40454CCA" w14:textId="77777777" w:rsidR="00EA63B9" w:rsidRPr="00EA63B9" w:rsidRDefault="00EA63B9" w:rsidP="00EA63B9">
      <w:pPr>
        <w:rPr>
          <w:rFonts w:ascii="Arial" w:eastAsia="Times New Roman" w:hAnsi="Arial" w:cs="Arial"/>
          <w:sz w:val="16"/>
          <w:szCs w:val="16"/>
          <w:lang w:val="en-CA"/>
        </w:rPr>
      </w:pPr>
    </w:p>
    <w:p w14:paraId="7A35BBA4" w14:textId="77777777" w:rsidR="00EA63B9" w:rsidRPr="00EA63B9" w:rsidRDefault="00EA63B9">
      <w:pPr>
        <w:rPr>
          <w:sz w:val="16"/>
          <w:szCs w:val="16"/>
          <w:lang w:val="en-CA"/>
        </w:rPr>
      </w:pPr>
    </w:p>
    <w:sectPr w:rsidR="00EA63B9" w:rsidRPr="00EA63B9" w:rsidSect="00B510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92E55"/>
    <w:multiLevelType w:val="multilevel"/>
    <w:tmpl w:val="654A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68"/>
    <w:rsid w:val="00065D3F"/>
    <w:rsid w:val="001518E7"/>
    <w:rsid w:val="001B59E6"/>
    <w:rsid w:val="001C040C"/>
    <w:rsid w:val="001F0368"/>
    <w:rsid w:val="002D6204"/>
    <w:rsid w:val="00397CB0"/>
    <w:rsid w:val="003E27A1"/>
    <w:rsid w:val="004D492B"/>
    <w:rsid w:val="00527B39"/>
    <w:rsid w:val="00563F35"/>
    <w:rsid w:val="00581C2A"/>
    <w:rsid w:val="006556B0"/>
    <w:rsid w:val="006B400F"/>
    <w:rsid w:val="006C100D"/>
    <w:rsid w:val="00721613"/>
    <w:rsid w:val="0072508E"/>
    <w:rsid w:val="00790DA9"/>
    <w:rsid w:val="00834800"/>
    <w:rsid w:val="008A127F"/>
    <w:rsid w:val="008C02A6"/>
    <w:rsid w:val="0093501E"/>
    <w:rsid w:val="0098271B"/>
    <w:rsid w:val="009A03A5"/>
    <w:rsid w:val="00A24836"/>
    <w:rsid w:val="00A96903"/>
    <w:rsid w:val="00B42A90"/>
    <w:rsid w:val="00B51008"/>
    <w:rsid w:val="00B53812"/>
    <w:rsid w:val="00C13936"/>
    <w:rsid w:val="00C54069"/>
    <w:rsid w:val="00CB1D71"/>
    <w:rsid w:val="00CD4BE4"/>
    <w:rsid w:val="00D07B1D"/>
    <w:rsid w:val="00D81F2F"/>
    <w:rsid w:val="00D92506"/>
    <w:rsid w:val="00D971FF"/>
    <w:rsid w:val="00DB30AD"/>
    <w:rsid w:val="00EA63B9"/>
    <w:rsid w:val="00E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16175"/>
  <w15:chartTrackingRefBased/>
  <w15:docId w15:val="{014A618E-E479-1541-BC60-FB57C85E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3B9"/>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EA6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6267">
      <w:bodyDiv w:val="1"/>
      <w:marLeft w:val="0"/>
      <w:marRight w:val="0"/>
      <w:marTop w:val="0"/>
      <w:marBottom w:val="0"/>
      <w:divBdr>
        <w:top w:val="none" w:sz="0" w:space="0" w:color="auto"/>
        <w:left w:val="none" w:sz="0" w:space="0" w:color="auto"/>
        <w:bottom w:val="none" w:sz="0" w:space="0" w:color="auto"/>
        <w:right w:val="none" w:sz="0" w:space="0" w:color="auto"/>
      </w:divBdr>
      <w:divsChild>
        <w:div w:id="61102726">
          <w:marLeft w:val="0"/>
          <w:marRight w:val="0"/>
          <w:marTop w:val="0"/>
          <w:marBottom w:val="0"/>
          <w:divBdr>
            <w:top w:val="none" w:sz="0" w:space="0" w:color="auto"/>
            <w:left w:val="none" w:sz="0" w:space="0" w:color="auto"/>
            <w:bottom w:val="none" w:sz="0" w:space="0" w:color="auto"/>
            <w:right w:val="none" w:sz="0" w:space="0" w:color="auto"/>
          </w:divBdr>
          <w:divsChild>
            <w:div w:id="510067270">
              <w:marLeft w:val="0"/>
              <w:marRight w:val="0"/>
              <w:marTop w:val="0"/>
              <w:marBottom w:val="300"/>
              <w:divBdr>
                <w:top w:val="none" w:sz="0" w:space="0" w:color="auto"/>
                <w:left w:val="none" w:sz="0" w:space="0" w:color="auto"/>
                <w:bottom w:val="none" w:sz="0" w:space="0" w:color="auto"/>
                <w:right w:val="none" w:sz="0" w:space="0" w:color="auto"/>
              </w:divBdr>
              <w:divsChild>
                <w:div w:id="768308064">
                  <w:marLeft w:val="0"/>
                  <w:marRight w:val="0"/>
                  <w:marTop w:val="0"/>
                  <w:marBottom w:val="0"/>
                  <w:divBdr>
                    <w:top w:val="none" w:sz="0" w:space="0" w:color="auto"/>
                    <w:left w:val="none" w:sz="0" w:space="0" w:color="auto"/>
                    <w:bottom w:val="none" w:sz="0" w:space="0" w:color="auto"/>
                    <w:right w:val="none" w:sz="0" w:space="0" w:color="auto"/>
                  </w:divBdr>
                </w:div>
                <w:div w:id="1137994444">
                  <w:marLeft w:val="0"/>
                  <w:marRight w:val="0"/>
                  <w:marTop w:val="150"/>
                  <w:marBottom w:val="240"/>
                  <w:divBdr>
                    <w:top w:val="none" w:sz="0" w:space="0" w:color="auto"/>
                    <w:left w:val="none" w:sz="0" w:space="0" w:color="auto"/>
                    <w:bottom w:val="none" w:sz="0" w:space="0" w:color="auto"/>
                    <w:right w:val="none" w:sz="0" w:space="0" w:color="auto"/>
                  </w:divBdr>
                </w:div>
                <w:div w:id="1299873439">
                  <w:marLeft w:val="0"/>
                  <w:marRight w:val="0"/>
                  <w:marTop w:val="0"/>
                  <w:marBottom w:val="0"/>
                  <w:divBdr>
                    <w:top w:val="none" w:sz="0" w:space="0" w:color="auto"/>
                    <w:left w:val="none" w:sz="0" w:space="0" w:color="auto"/>
                    <w:bottom w:val="none" w:sz="0" w:space="0" w:color="auto"/>
                    <w:right w:val="none" w:sz="0" w:space="0" w:color="auto"/>
                  </w:divBdr>
                </w:div>
              </w:divsChild>
            </w:div>
            <w:div w:id="1641155004">
              <w:marLeft w:val="0"/>
              <w:marRight w:val="0"/>
              <w:marTop w:val="0"/>
              <w:marBottom w:val="300"/>
              <w:divBdr>
                <w:top w:val="none" w:sz="0" w:space="0" w:color="auto"/>
                <w:left w:val="none" w:sz="0" w:space="0" w:color="auto"/>
                <w:bottom w:val="none" w:sz="0" w:space="0" w:color="auto"/>
                <w:right w:val="none" w:sz="0" w:space="0" w:color="auto"/>
              </w:divBdr>
              <w:divsChild>
                <w:div w:id="1092582470">
                  <w:marLeft w:val="0"/>
                  <w:marRight w:val="0"/>
                  <w:marTop w:val="0"/>
                  <w:marBottom w:val="0"/>
                  <w:divBdr>
                    <w:top w:val="none" w:sz="0" w:space="0" w:color="auto"/>
                    <w:left w:val="none" w:sz="0" w:space="0" w:color="auto"/>
                    <w:bottom w:val="none" w:sz="0" w:space="0" w:color="auto"/>
                    <w:right w:val="none" w:sz="0" w:space="0" w:color="auto"/>
                  </w:divBdr>
                </w:div>
                <w:div w:id="1041973857">
                  <w:marLeft w:val="0"/>
                  <w:marRight w:val="0"/>
                  <w:marTop w:val="150"/>
                  <w:marBottom w:val="240"/>
                  <w:divBdr>
                    <w:top w:val="none" w:sz="0" w:space="0" w:color="auto"/>
                    <w:left w:val="none" w:sz="0" w:space="0" w:color="auto"/>
                    <w:bottom w:val="none" w:sz="0" w:space="0" w:color="auto"/>
                    <w:right w:val="none" w:sz="0" w:space="0" w:color="auto"/>
                  </w:divBdr>
                </w:div>
                <w:div w:id="260843102">
                  <w:marLeft w:val="0"/>
                  <w:marRight w:val="0"/>
                  <w:marTop w:val="0"/>
                  <w:marBottom w:val="0"/>
                  <w:divBdr>
                    <w:top w:val="none" w:sz="0" w:space="0" w:color="auto"/>
                    <w:left w:val="none" w:sz="0" w:space="0" w:color="auto"/>
                    <w:bottom w:val="none" w:sz="0" w:space="0" w:color="auto"/>
                    <w:right w:val="none" w:sz="0" w:space="0" w:color="auto"/>
                  </w:divBdr>
                </w:div>
              </w:divsChild>
            </w:div>
            <w:div w:id="35592314">
              <w:marLeft w:val="0"/>
              <w:marRight w:val="0"/>
              <w:marTop w:val="0"/>
              <w:marBottom w:val="300"/>
              <w:divBdr>
                <w:top w:val="none" w:sz="0" w:space="0" w:color="auto"/>
                <w:left w:val="none" w:sz="0" w:space="0" w:color="auto"/>
                <w:bottom w:val="none" w:sz="0" w:space="0" w:color="auto"/>
                <w:right w:val="none" w:sz="0" w:space="0" w:color="auto"/>
              </w:divBdr>
              <w:divsChild>
                <w:div w:id="2116752370">
                  <w:marLeft w:val="0"/>
                  <w:marRight w:val="0"/>
                  <w:marTop w:val="0"/>
                  <w:marBottom w:val="0"/>
                  <w:divBdr>
                    <w:top w:val="none" w:sz="0" w:space="0" w:color="auto"/>
                    <w:left w:val="none" w:sz="0" w:space="0" w:color="auto"/>
                    <w:bottom w:val="none" w:sz="0" w:space="0" w:color="auto"/>
                    <w:right w:val="none" w:sz="0" w:space="0" w:color="auto"/>
                  </w:divBdr>
                </w:div>
                <w:div w:id="635915625">
                  <w:marLeft w:val="0"/>
                  <w:marRight w:val="0"/>
                  <w:marTop w:val="150"/>
                  <w:marBottom w:val="240"/>
                  <w:divBdr>
                    <w:top w:val="none" w:sz="0" w:space="0" w:color="auto"/>
                    <w:left w:val="none" w:sz="0" w:space="0" w:color="auto"/>
                    <w:bottom w:val="none" w:sz="0" w:space="0" w:color="auto"/>
                    <w:right w:val="none" w:sz="0" w:space="0" w:color="auto"/>
                  </w:divBdr>
                </w:div>
                <w:div w:id="11766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5894">
          <w:marLeft w:val="0"/>
          <w:marRight w:val="0"/>
          <w:marTop w:val="0"/>
          <w:marBottom w:val="0"/>
          <w:divBdr>
            <w:top w:val="none" w:sz="0" w:space="0" w:color="auto"/>
            <w:left w:val="none" w:sz="0" w:space="0" w:color="auto"/>
            <w:bottom w:val="none" w:sz="0" w:space="0" w:color="auto"/>
            <w:right w:val="none" w:sz="0" w:space="0" w:color="auto"/>
          </w:divBdr>
          <w:divsChild>
            <w:div w:id="18439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andsell.gc.ca/specifications-for-COVID-19-products" TargetMode="External"/><Relationship Id="rId13" Type="http://schemas.openxmlformats.org/officeDocument/2006/relationships/hyperlink" Target="http://www.3m.ca/Coron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uyandsell.gc.ca/specifications-for-COVID-19-products" TargetMode="External"/><Relationship Id="rId12" Type="http://schemas.openxmlformats.org/officeDocument/2006/relationships/hyperlink" Target="https://www.cdc.gov/niosh/npptl/usernotices/AdditionalTips.html" TargetMode="External"/><Relationship Id="rId17" Type="http://schemas.openxmlformats.org/officeDocument/2006/relationships/hyperlink" Target="https://www.3m.com/3M/en_US/worker-health-safety-us/covid19/" TargetMode="External"/><Relationship Id="rId2" Type="http://schemas.openxmlformats.org/officeDocument/2006/relationships/numbering" Target="numbering.xml"/><Relationship Id="rId16" Type="http://schemas.openxmlformats.org/officeDocument/2006/relationships/hyperlink" Target="https://www.3m.com/3M/en_US/medical-us/coronaviru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dc.gov/niosh/npptl/usernotices/AdditionalTips.html" TargetMode="External"/><Relationship Id="rId5" Type="http://schemas.openxmlformats.org/officeDocument/2006/relationships/webSettings" Target="webSettings.xml"/><Relationship Id="rId15" Type="http://schemas.openxmlformats.org/officeDocument/2006/relationships/hyperlink" Target="https://multimedia.3m.com/mws/media/1803670O/fraudulent-activity-and-counterfeit-products.pdf" TargetMode="External"/><Relationship Id="rId10" Type="http://schemas.openxmlformats.org/officeDocument/2006/relationships/hyperlink" Target="https://www.cdc.gov/niosh/npptl/usernotices/counterfeitRes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niosh/npptl/usernotices/counterfeitResp.html" TargetMode="External"/><Relationship Id="rId14" Type="http://schemas.openxmlformats.org/officeDocument/2006/relationships/hyperlink" Target="http://www.3m.ca/Coronaviru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C34F-CB91-244D-A1A3-88A2945B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2020-06-04T14:40:00Z</cp:lastPrinted>
  <dcterms:created xsi:type="dcterms:W3CDTF">2020-06-04T15:52:00Z</dcterms:created>
  <dcterms:modified xsi:type="dcterms:W3CDTF">2020-06-04T16:02:00Z</dcterms:modified>
</cp:coreProperties>
</file>