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gif" ContentType="image/gif"/>
  <Default Extension="emf" ContentType="image/x-em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7D97A" w14:textId="77777777" w:rsidR="00795146" w:rsidRDefault="00795146" w:rsidP="00FA0BA8">
      <w:pPr>
        <w:jc w:val="center"/>
        <w:rPr>
          <w:sz w:val="72"/>
          <w:szCs w:val="72"/>
        </w:rPr>
      </w:pPr>
    </w:p>
    <w:p w14:paraId="27CC073F" w14:textId="68D0AE2C" w:rsidR="00FA0BA8" w:rsidRDefault="006452CB" w:rsidP="00FA0BA8">
      <w:pPr>
        <w:jc w:val="center"/>
        <w:rPr>
          <w:sz w:val="72"/>
          <w:szCs w:val="72"/>
        </w:rPr>
      </w:pPr>
      <w:r>
        <w:rPr>
          <w:noProof/>
          <w:lang w:val="en-US" w:eastAsia="en-US"/>
        </w:rPr>
        <w:drawing>
          <wp:inline distT="0" distB="0" distL="0" distR="0" wp14:anchorId="28B6CECA" wp14:editId="05F3601E">
            <wp:extent cx="4822402" cy="698500"/>
            <wp:effectExtent l="76200" t="76200" r="156210" b="139700"/>
            <wp:docPr id="6" name="Picture 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DAA new logo horizontal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3250" cy="69862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5D1DC14" w14:textId="14A58360" w:rsidR="00D35169" w:rsidRPr="00D35169" w:rsidRDefault="00D35169" w:rsidP="00FA0BA8">
      <w:pPr>
        <w:jc w:val="center"/>
        <w:rPr>
          <w:rFonts w:ascii="Chalkduster" w:hAnsi="Chalkduster"/>
          <w:color w:val="17365D" w:themeColor="text2" w:themeShade="BF"/>
          <w:u w:val="single"/>
        </w:rPr>
      </w:pPr>
      <w:r>
        <w:rPr>
          <w:rFonts w:ascii="Helvetica" w:hAnsi="Helvetica" w:cs="Helvetica"/>
          <w:noProof/>
          <w:sz w:val="32"/>
          <w:szCs w:val="32"/>
          <w:lang w:val="en-US" w:eastAsia="en-US"/>
        </w:rPr>
        <w:drawing>
          <wp:inline distT="0" distB="0" distL="0" distR="0" wp14:anchorId="5A50CC94" wp14:editId="6F01018D">
            <wp:extent cx="17145" cy="17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271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32"/>
      </w:tblGrid>
      <w:tr w:rsidR="006B3192" w14:paraId="0C1263FE" w14:textId="77777777" w:rsidTr="00F26E29">
        <w:trPr>
          <w:trHeight w:val="11575"/>
          <w:jc w:val="center"/>
        </w:trPr>
        <w:tc>
          <w:tcPr>
            <w:tcW w:w="127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BB07D2" w14:textId="77777777" w:rsidR="00F62882" w:rsidRPr="00383BB4" w:rsidRDefault="00F62882" w:rsidP="00F62882">
            <w:pPr>
              <w:jc w:val="center"/>
              <w:rPr>
                <w:rFonts w:ascii="Arial Rounded MT Bold" w:hAnsi="Arial Rounded MT Bold"/>
                <w:color w:val="17365D" w:themeColor="text2" w:themeShade="BF"/>
                <w:sz w:val="56"/>
                <w:szCs w:val="56"/>
              </w:rPr>
            </w:pPr>
            <w:r w:rsidRPr="00383BB4">
              <w:rPr>
                <w:rFonts w:ascii="Arial Rounded MT Bold" w:hAnsi="Arial Rounded MT Bold"/>
                <w:color w:val="17365D" w:themeColor="text2" w:themeShade="BF"/>
                <w:sz w:val="56"/>
                <w:szCs w:val="56"/>
              </w:rPr>
              <w:t>WEEKLY NEWSBRIEF</w:t>
            </w:r>
          </w:p>
          <w:p w14:paraId="6327DA5B" w14:textId="77777777" w:rsidR="00F62882" w:rsidRPr="00383BB4" w:rsidRDefault="00F62882" w:rsidP="00F62882">
            <w:pPr>
              <w:jc w:val="center"/>
              <w:rPr>
                <w:rFonts w:ascii="Arial Rounded MT Bold" w:hAnsi="Arial Rounded MT Bold"/>
                <w:color w:val="17365D" w:themeColor="text2" w:themeShade="BF"/>
                <w:sz w:val="56"/>
                <w:szCs w:val="56"/>
              </w:rPr>
            </w:pPr>
            <w:r>
              <w:rPr>
                <w:rFonts w:ascii="Arial Rounded MT Bold" w:hAnsi="Arial Rounded MT Bold"/>
                <w:color w:val="17365D" w:themeColor="text2" w:themeShade="BF"/>
                <w:sz w:val="56"/>
                <w:szCs w:val="56"/>
              </w:rPr>
              <w:t>BULLETIN</w:t>
            </w:r>
            <w:r w:rsidRPr="00383BB4">
              <w:rPr>
                <w:rFonts w:ascii="Arial Rounded MT Bold" w:hAnsi="Arial Rounded MT Bold"/>
                <w:color w:val="17365D" w:themeColor="text2" w:themeShade="BF"/>
                <w:sz w:val="56"/>
                <w:szCs w:val="56"/>
              </w:rPr>
              <w:t xml:space="preserve"> HEBDOMODAIRE</w:t>
            </w:r>
          </w:p>
          <w:p w14:paraId="323D80F4" w14:textId="77777777" w:rsidR="00CD4FA8" w:rsidRDefault="00CD4FA8" w:rsidP="00F62882">
            <w:pPr>
              <w:jc w:val="center"/>
              <w:rPr>
                <w:rFonts w:ascii="Chalkduster" w:hAnsi="Chalkduster"/>
                <w:b/>
                <w:color w:val="00B050"/>
                <w:sz w:val="28"/>
                <w:szCs w:val="28"/>
              </w:rPr>
            </w:pPr>
          </w:p>
          <w:p w14:paraId="0AF0B173" w14:textId="137686BC" w:rsidR="00F62882" w:rsidRPr="00CD4FA8" w:rsidRDefault="00F859A5" w:rsidP="00F62882">
            <w:pPr>
              <w:jc w:val="center"/>
              <w:rPr>
                <w:rFonts w:ascii="Chalkduster" w:hAnsi="Chalkduster"/>
                <w:b/>
                <w:color w:val="00B050"/>
                <w:sz w:val="28"/>
                <w:szCs w:val="28"/>
              </w:rPr>
            </w:pPr>
            <w:r>
              <w:rPr>
                <w:rFonts w:ascii="Chalkduster" w:hAnsi="Chalkduster"/>
                <w:b/>
                <w:color w:val="00B050"/>
                <w:sz w:val="28"/>
                <w:szCs w:val="28"/>
              </w:rPr>
              <w:t>September 20, 2017</w:t>
            </w:r>
            <w:r w:rsidR="00F62882" w:rsidRPr="00CD4FA8">
              <w:rPr>
                <w:rFonts w:ascii="Chalkduster" w:hAnsi="Chalkduster"/>
                <w:b/>
                <w:color w:val="00B050"/>
                <w:sz w:val="28"/>
                <w:szCs w:val="28"/>
              </w:rPr>
              <w:t xml:space="preserve"> ** le </w:t>
            </w:r>
            <w:r>
              <w:rPr>
                <w:rFonts w:ascii="Chalkduster" w:hAnsi="Chalkduster"/>
                <w:b/>
                <w:color w:val="00B050"/>
                <w:sz w:val="28"/>
                <w:szCs w:val="28"/>
              </w:rPr>
              <w:t>20</w:t>
            </w:r>
            <w:r w:rsidR="003B29E8" w:rsidRPr="00CD4FA8">
              <w:rPr>
                <w:rFonts w:ascii="Chalkduster" w:hAnsi="Chalkduster"/>
                <w:b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halkduster" w:hAnsi="Chalkduster"/>
                <w:b/>
                <w:color w:val="00B050"/>
                <w:sz w:val="28"/>
                <w:szCs w:val="28"/>
              </w:rPr>
              <w:t>Septembre</w:t>
            </w:r>
            <w:proofErr w:type="spellEnd"/>
            <w:r w:rsidR="00F62882" w:rsidRPr="00CD4FA8">
              <w:rPr>
                <w:rFonts w:ascii="Chalkduster" w:hAnsi="Chalkduster"/>
                <w:b/>
                <w:color w:val="00B050"/>
                <w:sz w:val="28"/>
                <w:szCs w:val="28"/>
              </w:rPr>
              <w:t xml:space="preserve"> 2017</w:t>
            </w:r>
          </w:p>
          <w:p w14:paraId="3A9BDDB9" w14:textId="77777777" w:rsidR="00F62882" w:rsidRDefault="00F62882">
            <w:pPr>
              <w:pStyle w:val="Heading3"/>
              <w:rPr>
                <w:rFonts w:ascii="Arial" w:eastAsia="Times New Roman" w:hAnsi="Arial" w:cs="Arial"/>
                <w:color w:val="000000"/>
              </w:rPr>
            </w:pPr>
          </w:p>
          <w:p w14:paraId="6D630131" w14:textId="759FE5E3" w:rsidR="003B7D2D" w:rsidRDefault="003B7D2D" w:rsidP="00BA26D9">
            <w:pPr>
              <w:pStyle w:val="Heading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7735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1243208A" wp14:editId="103481D6">
                  <wp:extent cx="6303645" cy="1886373"/>
                  <wp:effectExtent l="0" t="0" r="0" b="0"/>
                  <wp:docPr id="4" name="Picture 4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8512" cy="191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31953D" w14:textId="77777777" w:rsidR="003B7D2D" w:rsidRDefault="003B7D2D">
            <w:pPr>
              <w:pStyle w:val="Heading3"/>
              <w:rPr>
                <w:rFonts w:ascii="Arial" w:eastAsia="Times New Roman" w:hAnsi="Arial" w:cs="Arial"/>
                <w:color w:val="000000"/>
              </w:rPr>
            </w:pPr>
          </w:p>
          <w:p w14:paraId="695FCD4B" w14:textId="77777777" w:rsidR="003B7D2D" w:rsidRDefault="003B7D2D">
            <w:pPr>
              <w:pStyle w:val="Heading3"/>
              <w:rPr>
                <w:rFonts w:ascii="Arial" w:eastAsia="Times New Roman" w:hAnsi="Arial" w:cs="Arial"/>
                <w:color w:val="000000"/>
              </w:rPr>
            </w:pPr>
          </w:p>
          <w:p w14:paraId="3ADCBB79" w14:textId="4110EACC" w:rsidR="003B7D2D" w:rsidRDefault="003B7D2D" w:rsidP="00BA26D9">
            <w:pPr>
              <w:pStyle w:val="Heading3"/>
              <w:ind w:left="288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Helvetica" w:eastAsia="Times New Roman" w:hAnsi="Helvetica" w:cs="Helvetica"/>
                <w:noProof/>
                <w:sz w:val="21"/>
                <w:szCs w:val="21"/>
              </w:rPr>
              <w:drawing>
                <wp:inline distT="0" distB="0" distL="0" distR="0" wp14:anchorId="410C65C8" wp14:editId="64BB0FAD">
                  <wp:extent cx="3789468" cy="516763"/>
                  <wp:effectExtent l="0" t="0" r="0" b="0"/>
                  <wp:docPr id="26" name="Picture 26" descr="../KAVO%20Kerr%20logos/KaVoKerr_Logo_standard_4c.pd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KAVO%20Kerr%20logos/KaVoKerr_Logo_standard_4c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1058" cy="52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153195" w14:textId="77777777" w:rsidR="003B7D2D" w:rsidRDefault="003B7D2D">
            <w:pPr>
              <w:pStyle w:val="Heading3"/>
              <w:rPr>
                <w:rFonts w:ascii="Arial" w:eastAsia="Times New Roman" w:hAnsi="Arial" w:cs="Arial"/>
                <w:color w:val="000000"/>
              </w:rPr>
            </w:pPr>
          </w:p>
          <w:p w14:paraId="1D74CDD9" w14:textId="77777777" w:rsidR="0077000D" w:rsidRDefault="0077000D">
            <w:pPr>
              <w:pStyle w:val="Heading3"/>
              <w:rPr>
                <w:rFonts w:ascii="Arial" w:eastAsia="Times New Roman" w:hAnsi="Arial" w:cs="Arial"/>
                <w:color w:val="000000"/>
              </w:rPr>
            </w:pPr>
          </w:p>
          <w:p w14:paraId="29AD4792" w14:textId="77777777" w:rsidR="008B2544" w:rsidRDefault="0077000D" w:rsidP="00BA4285">
            <w:pPr>
              <w:ind w:left="585" w:right="635"/>
              <w:jc w:val="center"/>
              <w:rPr>
                <w:rStyle w:val="Strong"/>
                <w:color w:val="FF0000"/>
              </w:rPr>
            </w:pPr>
            <w:r>
              <w:rPr>
                <w:rStyle w:val="Strong"/>
                <w:color w:val="FF0000"/>
              </w:rPr>
              <w:t xml:space="preserve">If you would like to </w:t>
            </w:r>
            <w:r w:rsidRPr="008B0EB6">
              <w:rPr>
                <w:rStyle w:val="Strong"/>
                <w:color w:val="3C52DD"/>
              </w:rPr>
              <w:t>SUBSCRIBE</w:t>
            </w:r>
            <w:r>
              <w:rPr>
                <w:rStyle w:val="Strong"/>
              </w:rPr>
              <w:t xml:space="preserve"> </w:t>
            </w:r>
            <w:r>
              <w:rPr>
                <w:rStyle w:val="Strong"/>
                <w:color w:val="FF0000"/>
              </w:rPr>
              <w:t xml:space="preserve">to the weekly CDAA </w:t>
            </w:r>
            <w:proofErr w:type="spellStart"/>
            <w:r>
              <w:rPr>
                <w:rStyle w:val="Strong"/>
                <w:color w:val="FF0000"/>
              </w:rPr>
              <w:t>Newsbrief</w:t>
            </w:r>
            <w:proofErr w:type="spellEnd"/>
            <w:r>
              <w:rPr>
                <w:rStyle w:val="Strong"/>
                <w:color w:val="FF0000"/>
              </w:rPr>
              <w:t xml:space="preserve"> ple</w:t>
            </w:r>
            <w:r w:rsidR="008B2544">
              <w:rPr>
                <w:rStyle w:val="Strong"/>
                <w:color w:val="FF0000"/>
              </w:rPr>
              <w:t xml:space="preserve">ase provide your name and email </w:t>
            </w:r>
            <w:r>
              <w:rPr>
                <w:rStyle w:val="Strong"/>
                <w:color w:val="FF0000"/>
              </w:rPr>
              <w:t xml:space="preserve">address to </w:t>
            </w:r>
            <w:hyperlink r:id="rId13" w:tgtFrame="_blank" w:history="1">
              <w:r>
                <w:rPr>
                  <w:rStyle w:val="Strong"/>
                  <w:color w:val="0000FF"/>
                </w:rPr>
                <w:t>info@cdaa.ca</w:t>
              </w:r>
            </w:hyperlink>
            <w:hyperlink r:id="rId14" w:history="1">
              <w:r>
                <w:rPr>
                  <w:rStyle w:val="Hyperlink"/>
                  <w:b/>
                  <w:bCs/>
                </w:rPr>
                <w:t>.</w:t>
              </w:r>
            </w:hyperlink>
            <w:r>
              <w:rPr>
                <w:rStyle w:val="Strong"/>
                <w:color w:val="FF0000"/>
              </w:rPr>
              <w:t xml:space="preserve">  If you would like to be </w:t>
            </w:r>
            <w:r w:rsidRPr="008B0EB6">
              <w:rPr>
                <w:rStyle w:val="Strong"/>
                <w:color w:val="3C52DD"/>
              </w:rPr>
              <w:t>REMOVED</w:t>
            </w:r>
            <w:r>
              <w:rPr>
                <w:rStyle w:val="Strong"/>
              </w:rPr>
              <w:t xml:space="preserve"> </w:t>
            </w:r>
            <w:r>
              <w:rPr>
                <w:rStyle w:val="Strong"/>
                <w:color w:val="FF0000"/>
              </w:rPr>
              <w:t xml:space="preserve">from the weekly CDAA </w:t>
            </w:r>
            <w:proofErr w:type="spellStart"/>
            <w:r>
              <w:rPr>
                <w:rStyle w:val="Strong"/>
                <w:color w:val="FF0000"/>
              </w:rPr>
              <w:t>Newsbrief</w:t>
            </w:r>
            <w:proofErr w:type="spellEnd"/>
            <w:r>
              <w:rPr>
                <w:rStyle w:val="Strong"/>
                <w:color w:val="FF0000"/>
              </w:rPr>
              <w:t xml:space="preserve"> distribution list, please provide your request, citing your name and email address to </w:t>
            </w:r>
            <w:hyperlink r:id="rId15" w:tgtFrame="_blank" w:history="1">
              <w:r>
                <w:rPr>
                  <w:rStyle w:val="Strong"/>
                  <w:color w:val="0000FF"/>
                </w:rPr>
                <w:t>info@cdaa.ca</w:t>
              </w:r>
            </w:hyperlink>
            <w:r>
              <w:rPr>
                <w:rStyle w:val="Strong"/>
                <w:color w:val="FF0000"/>
              </w:rPr>
              <w:t xml:space="preserve">. </w:t>
            </w:r>
          </w:p>
          <w:p w14:paraId="6AB0D8A9" w14:textId="779F8341" w:rsidR="0077000D" w:rsidRDefault="0077000D" w:rsidP="00BA4285">
            <w:pPr>
              <w:ind w:left="585" w:right="635"/>
              <w:jc w:val="center"/>
            </w:pPr>
            <w:r>
              <w:rPr>
                <w:rStyle w:val="Strong"/>
                <w:color w:val="FF0000"/>
              </w:rPr>
              <w:t xml:space="preserve">Si </w:t>
            </w:r>
            <w:proofErr w:type="spellStart"/>
            <w:r>
              <w:rPr>
                <w:rStyle w:val="Strong"/>
                <w:color w:val="FF0000"/>
              </w:rPr>
              <w:t>vous</w:t>
            </w:r>
            <w:proofErr w:type="spellEnd"/>
            <w:r>
              <w:rPr>
                <w:rStyle w:val="Strong"/>
                <w:color w:val="FF0000"/>
              </w:rPr>
              <w:t xml:space="preserve"> </w:t>
            </w:r>
            <w:proofErr w:type="spellStart"/>
            <w:r>
              <w:rPr>
                <w:rStyle w:val="Strong"/>
                <w:color w:val="FF0000"/>
              </w:rPr>
              <w:t>souhaitez</w:t>
            </w:r>
            <w:proofErr w:type="spellEnd"/>
            <w:r>
              <w:rPr>
                <w:rStyle w:val="Strong"/>
                <w:color w:val="FF0000"/>
              </w:rPr>
              <w:t xml:space="preserve"> </w:t>
            </w:r>
            <w:proofErr w:type="spellStart"/>
            <w:r>
              <w:rPr>
                <w:rStyle w:val="Strong"/>
                <w:color w:val="FF0000"/>
              </w:rPr>
              <w:t>vous</w:t>
            </w:r>
            <w:proofErr w:type="spellEnd"/>
            <w:r>
              <w:rPr>
                <w:rStyle w:val="Strong"/>
                <w:color w:val="FF0000"/>
              </w:rPr>
              <w:t xml:space="preserve"> </w:t>
            </w:r>
            <w:r w:rsidRPr="008B0EB6">
              <w:rPr>
                <w:rStyle w:val="Strong"/>
                <w:color w:val="3C52DD"/>
              </w:rPr>
              <w:t>INSCRIRE</w:t>
            </w:r>
            <w:r>
              <w:rPr>
                <w:rStyle w:val="Strong"/>
                <w:color w:val="000000"/>
              </w:rPr>
              <w:t xml:space="preserve"> </w:t>
            </w:r>
            <w:r>
              <w:rPr>
                <w:rStyle w:val="Strong"/>
                <w:color w:val="FF0000"/>
              </w:rPr>
              <w:t xml:space="preserve">au bulletin </w:t>
            </w:r>
            <w:proofErr w:type="spellStart"/>
            <w:r>
              <w:rPr>
                <w:rStyle w:val="Strong"/>
                <w:color w:val="FF0000"/>
              </w:rPr>
              <w:t>hebdomadaire</w:t>
            </w:r>
            <w:proofErr w:type="spellEnd"/>
            <w:r>
              <w:rPr>
                <w:rStyle w:val="Strong"/>
                <w:color w:val="FF0000"/>
              </w:rPr>
              <w:t xml:space="preserve"> de </w:t>
            </w:r>
            <w:proofErr w:type="spellStart"/>
            <w:r>
              <w:rPr>
                <w:rStyle w:val="Strong"/>
                <w:color w:val="FF0000"/>
              </w:rPr>
              <w:t>l’ACAD</w:t>
            </w:r>
            <w:proofErr w:type="spellEnd"/>
            <w:r>
              <w:rPr>
                <w:rStyle w:val="Strong"/>
                <w:color w:val="FF0000"/>
              </w:rPr>
              <w:t xml:space="preserve">, </w:t>
            </w:r>
            <w:proofErr w:type="spellStart"/>
            <w:r>
              <w:rPr>
                <w:rStyle w:val="Strong"/>
                <w:color w:val="FF0000"/>
              </w:rPr>
              <w:t>veuillez</w:t>
            </w:r>
            <w:proofErr w:type="spellEnd"/>
            <w:r>
              <w:rPr>
                <w:rStyle w:val="Strong"/>
                <w:color w:val="FF0000"/>
              </w:rPr>
              <w:t xml:space="preserve"> nous </w:t>
            </w:r>
            <w:proofErr w:type="spellStart"/>
            <w:r>
              <w:rPr>
                <w:rStyle w:val="Strong"/>
                <w:color w:val="FF0000"/>
              </w:rPr>
              <w:t>fournir</w:t>
            </w:r>
            <w:proofErr w:type="spellEnd"/>
            <w:r>
              <w:rPr>
                <w:rStyle w:val="Strong"/>
                <w:color w:val="FF0000"/>
              </w:rPr>
              <w:t xml:space="preserve"> </w:t>
            </w:r>
            <w:proofErr w:type="spellStart"/>
            <w:r>
              <w:rPr>
                <w:rStyle w:val="Strong"/>
                <w:color w:val="FF0000"/>
              </w:rPr>
              <w:t>votre</w:t>
            </w:r>
            <w:proofErr w:type="spellEnd"/>
            <w:r>
              <w:rPr>
                <w:rStyle w:val="Strong"/>
                <w:color w:val="FF0000"/>
              </w:rPr>
              <w:t xml:space="preserve"> </w:t>
            </w:r>
            <w:proofErr w:type="spellStart"/>
            <w:r>
              <w:rPr>
                <w:rStyle w:val="Strong"/>
                <w:color w:val="FF0000"/>
              </w:rPr>
              <w:t>adresse</w:t>
            </w:r>
            <w:proofErr w:type="spellEnd"/>
            <w:r>
              <w:rPr>
                <w:rStyle w:val="Strong"/>
                <w:color w:val="FF0000"/>
              </w:rPr>
              <w:t xml:space="preserve"> </w:t>
            </w:r>
            <w:proofErr w:type="spellStart"/>
            <w:r>
              <w:rPr>
                <w:rStyle w:val="Strong"/>
                <w:color w:val="FF0000"/>
              </w:rPr>
              <w:t>électronique</w:t>
            </w:r>
            <w:proofErr w:type="spellEnd"/>
            <w:r>
              <w:rPr>
                <w:rStyle w:val="Strong"/>
                <w:color w:val="FF0000"/>
              </w:rPr>
              <w:t xml:space="preserve"> à </w:t>
            </w:r>
            <w:hyperlink r:id="rId16" w:tgtFrame="_blank" w:history="1">
              <w:r>
                <w:rPr>
                  <w:rStyle w:val="Strong"/>
                  <w:color w:val="0000FF"/>
                </w:rPr>
                <w:t>info@cdaa.ca.</w:t>
              </w:r>
            </w:hyperlink>
            <w:r>
              <w:rPr>
                <w:rStyle w:val="Strong"/>
                <w:color w:val="FF0000"/>
              </w:rPr>
              <w:t xml:space="preserve"> Si </w:t>
            </w:r>
            <w:proofErr w:type="spellStart"/>
            <w:r>
              <w:rPr>
                <w:rStyle w:val="Strong"/>
                <w:color w:val="FF0000"/>
              </w:rPr>
              <w:t>vous</w:t>
            </w:r>
            <w:proofErr w:type="spellEnd"/>
            <w:r>
              <w:rPr>
                <w:rStyle w:val="Strong"/>
                <w:color w:val="FF0000"/>
              </w:rPr>
              <w:t xml:space="preserve"> </w:t>
            </w:r>
            <w:proofErr w:type="spellStart"/>
            <w:r>
              <w:rPr>
                <w:rStyle w:val="Strong"/>
                <w:color w:val="FF0000"/>
              </w:rPr>
              <w:t>souhaitez</w:t>
            </w:r>
            <w:proofErr w:type="spellEnd"/>
            <w:r>
              <w:rPr>
                <w:rStyle w:val="Strong"/>
                <w:color w:val="FF0000"/>
              </w:rPr>
              <w:t xml:space="preserve"> </w:t>
            </w:r>
            <w:proofErr w:type="spellStart"/>
            <w:r>
              <w:rPr>
                <w:rStyle w:val="Strong"/>
                <w:color w:val="FF0000"/>
              </w:rPr>
              <w:t>être</w:t>
            </w:r>
            <w:proofErr w:type="spellEnd"/>
            <w:r>
              <w:rPr>
                <w:rStyle w:val="Strong"/>
                <w:color w:val="FF0000"/>
              </w:rPr>
              <w:t xml:space="preserve"> </w:t>
            </w:r>
            <w:r w:rsidRPr="008B0EB6">
              <w:rPr>
                <w:rStyle w:val="Strong"/>
                <w:color w:val="3C52DD"/>
              </w:rPr>
              <w:t>RETIRE</w:t>
            </w:r>
            <w:r>
              <w:rPr>
                <w:rStyle w:val="Strong"/>
                <w:color w:val="FF0000"/>
              </w:rPr>
              <w:t xml:space="preserve"> de la </w:t>
            </w:r>
            <w:proofErr w:type="spellStart"/>
            <w:r>
              <w:rPr>
                <w:rStyle w:val="Strong"/>
                <w:color w:val="FF0000"/>
              </w:rPr>
              <w:t>liste</w:t>
            </w:r>
            <w:proofErr w:type="spellEnd"/>
            <w:r>
              <w:rPr>
                <w:rStyle w:val="Strong"/>
                <w:color w:val="FF0000"/>
              </w:rPr>
              <w:t xml:space="preserve"> de distribution au bulletin </w:t>
            </w:r>
            <w:proofErr w:type="spellStart"/>
            <w:r>
              <w:rPr>
                <w:rStyle w:val="Strong"/>
                <w:color w:val="FF0000"/>
              </w:rPr>
              <w:t>hebdomadaire</w:t>
            </w:r>
            <w:proofErr w:type="spellEnd"/>
            <w:r>
              <w:rPr>
                <w:rStyle w:val="Strong"/>
                <w:color w:val="FF0000"/>
              </w:rPr>
              <w:t xml:space="preserve"> de </w:t>
            </w:r>
            <w:proofErr w:type="spellStart"/>
            <w:r>
              <w:rPr>
                <w:rStyle w:val="Strong"/>
                <w:color w:val="FF0000"/>
              </w:rPr>
              <w:t>l’ACAD</w:t>
            </w:r>
            <w:proofErr w:type="spellEnd"/>
            <w:r>
              <w:rPr>
                <w:rStyle w:val="Strong"/>
                <w:color w:val="FF0000"/>
              </w:rPr>
              <w:t xml:space="preserve">, </w:t>
            </w:r>
            <w:proofErr w:type="spellStart"/>
            <w:r>
              <w:rPr>
                <w:rStyle w:val="Strong"/>
                <w:color w:val="FF0000"/>
              </w:rPr>
              <w:t>veuillez</w:t>
            </w:r>
            <w:proofErr w:type="spellEnd"/>
            <w:r>
              <w:rPr>
                <w:rStyle w:val="Strong"/>
                <w:color w:val="FF0000"/>
              </w:rPr>
              <w:t xml:space="preserve"> </w:t>
            </w:r>
            <w:proofErr w:type="spellStart"/>
            <w:r>
              <w:rPr>
                <w:rStyle w:val="Strong"/>
                <w:color w:val="FF0000"/>
              </w:rPr>
              <w:t>soumettre</w:t>
            </w:r>
            <w:proofErr w:type="spellEnd"/>
            <w:r>
              <w:rPr>
                <w:rStyle w:val="Strong"/>
                <w:color w:val="FF0000"/>
              </w:rPr>
              <w:t xml:space="preserve"> </w:t>
            </w:r>
            <w:proofErr w:type="spellStart"/>
            <w:r>
              <w:rPr>
                <w:rStyle w:val="Strong"/>
                <w:color w:val="FF0000"/>
              </w:rPr>
              <w:t>votre</w:t>
            </w:r>
            <w:proofErr w:type="spellEnd"/>
            <w:r>
              <w:rPr>
                <w:rStyle w:val="Strong"/>
                <w:color w:val="FF0000"/>
              </w:rPr>
              <w:t xml:space="preserve"> </w:t>
            </w:r>
            <w:proofErr w:type="spellStart"/>
            <w:r>
              <w:rPr>
                <w:rStyle w:val="Strong"/>
                <w:color w:val="FF0000"/>
              </w:rPr>
              <w:t>demande</w:t>
            </w:r>
            <w:proofErr w:type="spellEnd"/>
            <w:r>
              <w:rPr>
                <w:rStyle w:val="Strong"/>
                <w:color w:val="FF0000"/>
              </w:rPr>
              <w:t xml:space="preserve"> à </w:t>
            </w:r>
            <w:hyperlink r:id="rId17" w:tgtFrame="_blank" w:history="1">
              <w:r>
                <w:rPr>
                  <w:rStyle w:val="Strong"/>
                  <w:color w:val="0000FF"/>
                </w:rPr>
                <w:t>info@cdaa.ca</w:t>
              </w:r>
              <w:r>
                <w:rPr>
                  <w:rStyle w:val="Hyperlink"/>
                </w:rPr>
                <w:t xml:space="preserve"> </w:t>
              </w:r>
            </w:hyperlink>
            <w:r>
              <w:rPr>
                <w:rStyle w:val="Strong"/>
                <w:color w:val="FF0000"/>
              </w:rPr>
              <w:t xml:space="preserve">en </w:t>
            </w:r>
            <w:proofErr w:type="spellStart"/>
            <w:r>
              <w:rPr>
                <w:rStyle w:val="Strong"/>
                <w:color w:val="FF0000"/>
              </w:rPr>
              <w:t>indiquant</w:t>
            </w:r>
            <w:proofErr w:type="spellEnd"/>
            <w:r>
              <w:rPr>
                <w:rStyle w:val="Strong"/>
                <w:color w:val="FF0000"/>
              </w:rPr>
              <w:t xml:space="preserve"> </w:t>
            </w:r>
            <w:proofErr w:type="spellStart"/>
            <w:r>
              <w:rPr>
                <w:rStyle w:val="Strong"/>
                <w:color w:val="FF0000"/>
              </w:rPr>
              <w:t>votre</w:t>
            </w:r>
            <w:proofErr w:type="spellEnd"/>
            <w:r>
              <w:rPr>
                <w:rStyle w:val="Strong"/>
                <w:color w:val="FF0000"/>
              </w:rPr>
              <w:t xml:space="preserve"> nom et </w:t>
            </w:r>
            <w:proofErr w:type="spellStart"/>
            <w:r>
              <w:rPr>
                <w:rStyle w:val="Strong"/>
                <w:color w:val="FF0000"/>
              </w:rPr>
              <w:t>adresse</w:t>
            </w:r>
            <w:proofErr w:type="spellEnd"/>
            <w:r>
              <w:rPr>
                <w:rStyle w:val="Strong"/>
                <w:color w:val="FF0000"/>
              </w:rPr>
              <w:t xml:space="preserve"> </w:t>
            </w:r>
            <w:proofErr w:type="spellStart"/>
            <w:r>
              <w:rPr>
                <w:rStyle w:val="Strong"/>
                <w:color w:val="FF0000"/>
              </w:rPr>
              <w:t>électronique</w:t>
            </w:r>
            <w:proofErr w:type="spellEnd"/>
            <w:r>
              <w:rPr>
                <w:rStyle w:val="Strong"/>
                <w:color w:val="FF0000"/>
              </w:rPr>
              <w:t>.</w:t>
            </w:r>
          </w:p>
          <w:p w14:paraId="6D1C133E" w14:textId="77777777" w:rsidR="003B7D2D" w:rsidRDefault="003B7D2D" w:rsidP="00BA4285">
            <w:pPr>
              <w:pStyle w:val="Heading3"/>
              <w:ind w:left="585" w:right="635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2509BA60" w14:textId="77777777" w:rsidR="0077000D" w:rsidRDefault="00A42583" w:rsidP="00A42583">
            <w:pPr>
              <w:pStyle w:val="Heading3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</w:t>
            </w:r>
          </w:p>
          <w:p w14:paraId="62B676B5" w14:textId="77777777" w:rsidR="009F47C5" w:rsidRPr="00DD75D2" w:rsidRDefault="009F47C5" w:rsidP="0077000D">
            <w:pPr>
              <w:jc w:val="center"/>
              <w:rPr>
                <w:sz w:val="40"/>
                <w:szCs w:val="40"/>
              </w:rPr>
            </w:pPr>
          </w:p>
          <w:p w14:paraId="034E4649" w14:textId="77777777" w:rsidR="0077000D" w:rsidRDefault="0077000D" w:rsidP="0077000D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CEB01CF" wp14:editId="0EB15CBF">
                  <wp:extent cx="4822402" cy="698500"/>
                  <wp:effectExtent l="76200" t="76200" r="156210" b="139700"/>
                  <wp:docPr id="7" name="Picture 7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DAA new logo horizontal.eps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3250" cy="698623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091252AF" w14:textId="77777777" w:rsidR="0077000D" w:rsidRDefault="0077000D" w:rsidP="00A42583">
            <w:pPr>
              <w:pStyle w:val="Heading3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  <w:p w14:paraId="24DBA9B1" w14:textId="1A09B1BC" w:rsidR="00F859A5" w:rsidRPr="00F859A5" w:rsidRDefault="00F859A5" w:rsidP="00911DE1">
            <w:pPr>
              <w:pStyle w:val="Heading3"/>
              <w:ind w:left="720"/>
              <w:rPr>
                <w:rFonts w:ascii="Arial" w:hAnsi="Arial" w:cs="Arial"/>
                <w:bCs w:val="0"/>
                <w:sz w:val="40"/>
                <w:szCs w:val="36"/>
              </w:rPr>
            </w:pPr>
            <w:r w:rsidRPr="00F859A5">
              <w:rPr>
                <w:rFonts w:ascii="Arial" w:hAnsi="Arial" w:cs="Arial"/>
                <w:bCs w:val="0"/>
                <w:sz w:val="40"/>
                <w:szCs w:val="36"/>
              </w:rPr>
              <w:t>Dental Assisting</w:t>
            </w:r>
          </w:p>
          <w:tbl>
            <w:tblPr>
              <w:tblW w:w="1158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80"/>
            </w:tblGrid>
            <w:tr w:rsidR="00F859A5" w14:paraId="0396D8F6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580" w:type="dxa"/>
                </w:tcPr>
                <w:p w14:paraId="0F95DEF3" w14:textId="77777777" w:rsidR="00F859A5" w:rsidRPr="00F859A5" w:rsidRDefault="00F859A5" w:rsidP="00F859A5">
                  <w:pPr>
                    <w:widowControl w:val="0"/>
                    <w:autoSpaceDE w:val="0"/>
                    <w:autoSpaceDN w:val="0"/>
                    <w:adjustRightInd w:val="0"/>
                    <w:ind w:left="690" w:firstLine="156"/>
                    <w:rPr>
                      <w:rFonts w:ascii="Times New Roman" w:hAnsi="Times New Roman" w:cs="Times New Roman"/>
                      <w:sz w:val="28"/>
                      <w:szCs w:val="32"/>
                      <w:lang w:val="en-US"/>
                    </w:rPr>
                  </w:pPr>
                  <w:hyperlink r:id="rId18" w:history="1">
                    <w:r w:rsidRPr="00F859A5">
                      <w:rPr>
                        <w:rFonts w:ascii="Arial" w:hAnsi="Arial" w:cs="Arial"/>
                        <w:b/>
                        <w:bCs/>
                        <w:color w:val="0000FF"/>
                        <w:sz w:val="28"/>
                        <w:szCs w:val="28"/>
                        <w:u w:val="single" w:color="0000FF"/>
                        <w:lang w:val="en-US"/>
                      </w:rPr>
                      <w:t>Strain and Pain in the Dental Profession</w:t>
                    </w:r>
                  </w:hyperlink>
                </w:p>
              </w:tc>
            </w:tr>
            <w:tr w:rsidR="00F859A5" w14:paraId="2F8FCB78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580" w:type="dxa"/>
                  <w:tcMar>
                    <w:bottom w:w="60" w:type="nil"/>
                  </w:tcMar>
                </w:tcPr>
                <w:p w14:paraId="4D0E102F" w14:textId="77777777" w:rsidR="00F859A5" w:rsidRPr="00F859A5" w:rsidRDefault="00F859A5" w:rsidP="00F859A5">
                  <w:pPr>
                    <w:widowControl w:val="0"/>
                    <w:autoSpaceDE w:val="0"/>
                    <w:autoSpaceDN w:val="0"/>
                    <w:adjustRightInd w:val="0"/>
                    <w:ind w:left="690" w:firstLine="156"/>
                    <w:rPr>
                      <w:rFonts w:ascii="Times New Roman" w:hAnsi="Times New Roman" w:cs="Times New Roman"/>
                      <w:sz w:val="28"/>
                      <w:szCs w:val="32"/>
                      <w:lang w:val="en-US"/>
                    </w:rPr>
                  </w:pPr>
                  <w:hyperlink r:id="rId19" w:history="1">
                    <w:r w:rsidRPr="00F859A5">
                      <w:rPr>
                        <w:rFonts w:ascii="Arial" w:hAnsi="Arial" w:cs="Arial"/>
                        <w:color w:val="0000FF"/>
                        <w:sz w:val="28"/>
                        <w:szCs w:val="22"/>
                        <w:u w:val="single" w:color="0000FF"/>
                        <w:lang w:val="en-US"/>
                      </w:rPr>
                      <w:t>www.oralhealthgroup.com</w:t>
                    </w:r>
                  </w:hyperlink>
                  <w:r w:rsidRPr="00F859A5">
                    <w:rPr>
                      <w:rFonts w:ascii="Times New Roman" w:hAnsi="Times New Roman" w:cs="Times New Roman"/>
                      <w:sz w:val="28"/>
                      <w:szCs w:val="32"/>
                      <w:lang w:val="en-US"/>
                    </w:rPr>
                    <w:t xml:space="preserve"> • </w:t>
                  </w:r>
                  <w:r w:rsidRPr="00F859A5">
                    <w:rPr>
                      <w:rFonts w:ascii="Arial" w:hAnsi="Arial" w:cs="Arial"/>
                      <w:sz w:val="28"/>
                      <w:szCs w:val="22"/>
                      <w:lang w:val="en-US"/>
                    </w:rPr>
                    <w:t>September 17th, 2017</w:t>
                  </w:r>
                </w:p>
              </w:tc>
            </w:tr>
            <w:tr w:rsidR="00F859A5" w14:paraId="7B9ADBB0" w14:textId="77777777" w:rsidTr="00F859A5">
              <w:tblPrEx>
                <w:tblCellMar>
                  <w:top w:w="0" w:type="dxa"/>
                  <w:bottom w:w="0" w:type="dxa"/>
                </w:tblCellMar>
              </w:tblPrEx>
              <w:trPr>
                <w:trHeight w:val="349"/>
              </w:trPr>
              <w:tc>
                <w:tcPr>
                  <w:tcW w:w="11580" w:type="dxa"/>
                  <w:tcMar>
                    <w:bottom w:w="60" w:type="nil"/>
                  </w:tcMar>
                </w:tcPr>
                <w:p w14:paraId="3A7D7FC1" w14:textId="77777777" w:rsidR="00F859A5" w:rsidRPr="00F859A5" w:rsidRDefault="00F859A5" w:rsidP="00F859A5">
                  <w:pPr>
                    <w:widowControl w:val="0"/>
                    <w:autoSpaceDE w:val="0"/>
                    <w:autoSpaceDN w:val="0"/>
                    <w:adjustRightInd w:val="0"/>
                    <w:ind w:left="690" w:firstLine="156"/>
                    <w:rPr>
                      <w:rFonts w:ascii="Times New Roman" w:hAnsi="Times New Roman" w:cs="Times New Roman"/>
                      <w:sz w:val="28"/>
                      <w:szCs w:val="32"/>
                      <w:lang w:val="en-US"/>
                    </w:rPr>
                  </w:pPr>
                  <w:hyperlink r:id="rId20" w:history="1">
                    <w:r w:rsidRPr="00F859A5">
                      <w:rPr>
                        <w:rFonts w:ascii="Arial" w:hAnsi="Arial" w:cs="Arial"/>
                        <w:b/>
                        <w:bCs/>
                        <w:color w:val="092F9D"/>
                        <w:sz w:val="28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451BA394" w14:textId="2E62F19C" w:rsidR="00F859A5" w:rsidRPr="00F859A5" w:rsidRDefault="00F859A5" w:rsidP="00911DE1">
            <w:pPr>
              <w:pStyle w:val="Heading3"/>
              <w:ind w:left="720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  <w:p w14:paraId="134C4577" w14:textId="505F30F8" w:rsidR="00A42583" w:rsidRPr="009A03DD" w:rsidRDefault="00A42583" w:rsidP="00911DE1">
            <w:pPr>
              <w:pStyle w:val="Heading3"/>
              <w:ind w:left="720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9A03DD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Oral Health</w:t>
            </w:r>
          </w:p>
          <w:tbl>
            <w:tblPr>
              <w:tblW w:w="12408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732"/>
            </w:tblGrid>
            <w:tr w:rsidR="00A42583" w14:paraId="4F22C998" w14:textId="77777777" w:rsidTr="00D83265">
              <w:trPr>
                <w:trHeight w:val="100"/>
              </w:trPr>
              <w:tc>
                <w:tcPr>
                  <w:tcW w:w="12408" w:type="dxa"/>
                </w:tcPr>
                <w:p w14:paraId="3621F0E1" w14:textId="073B14D0" w:rsidR="00A42583" w:rsidRPr="00D83265" w:rsidRDefault="00A42583" w:rsidP="00D83265">
                  <w:pPr>
                    <w:widowControl w:val="0"/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5"/>
                      <w:szCs w:val="15"/>
                      <w:lang w:val="en-US"/>
                    </w:rPr>
                  </w:pPr>
                </w:p>
              </w:tc>
            </w:tr>
            <w:tr w:rsidR="00A42583" w14:paraId="09E31062" w14:textId="77777777" w:rsidTr="00F859A5">
              <w:tblPrEx>
                <w:tblBorders>
                  <w:top w:val="none" w:sz="0" w:space="0" w:color="auto"/>
                </w:tblBorders>
              </w:tblPrEx>
              <w:trPr>
                <w:trHeight w:val="7855"/>
              </w:trPr>
              <w:tc>
                <w:tcPr>
                  <w:tcW w:w="12408" w:type="dxa"/>
                  <w:tcMar>
                    <w:bottom w:w="60" w:type="nil"/>
                  </w:tcMar>
                </w:tcPr>
                <w:tbl>
                  <w:tblPr>
                    <w:tblW w:w="12516" w:type="dxa"/>
                    <w:tblBorders>
                      <w:left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08"/>
                    <w:gridCol w:w="8640"/>
                    <w:gridCol w:w="3768"/>
                  </w:tblGrid>
                  <w:tr w:rsidR="00F859A5" w14:paraId="3496EA5E" w14:textId="77777777" w:rsidTr="00F859A5">
                    <w:trPr>
                      <w:gridBefore w:val="1"/>
                      <w:wBefore w:w="108" w:type="dxa"/>
                      <w:trHeight w:val="135"/>
                    </w:trPr>
                    <w:tc>
                      <w:tcPr>
                        <w:tcW w:w="12408" w:type="dxa"/>
                        <w:gridSpan w:val="2"/>
                        <w:tcMar>
                          <w:bottom w:w="60" w:type="nil"/>
                        </w:tcMar>
                      </w:tcPr>
                      <w:p w14:paraId="48886BA8" w14:textId="63874DE1" w:rsidR="00F859A5" w:rsidRDefault="00F859A5" w:rsidP="00F859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489"/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 xml:space="preserve"> </w:t>
                        </w:r>
                        <w:hyperlink r:id="rId21" w:history="1">
                          <w:r w:rsidRPr="00F859A5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u w:color="0000FF"/>
                              <w:lang w:val="en-US"/>
                            </w:rPr>
                            <w:t>Chew on this: Dental coverage gives protection within limits</w:t>
                          </w:r>
                        </w:hyperlink>
                      </w:p>
                    </w:tc>
                  </w:tr>
                  <w:tr w:rsidR="00F859A5" w14:paraId="3CE67D67" w14:textId="77777777" w:rsidTr="00F859A5">
                    <w:trPr>
                      <w:gridAfter w:val="1"/>
                      <w:wAfter w:w="3768" w:type="dxa"/>
                    </w:trPr>
                    <w:tc>
                      <w:tcPr>
                        <w:tcW w:w="8748" w:type="dxa"/>
                        <w:gridSpan w:val="2"/>
                        <w:tcMar>
                          <w:bottom w:w="60" w:type="nil"/>
                        </w:tcMar>
                      </w:tcPr>
                      <w:p w14:paraId="1CA9E5ED" w14:textId="77777777" w:rsidR="00F859A5" w:rsidRDefault="00F859A5" w:rsidP="00F859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705"/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  <w:t>nationalpost.com</w:t>
                        </w: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  <w:t xml:space="preserve"> •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  <w:t>September 18th, 2017</w:t>
                        </w:r>
                      </w:p>
                    </w:tc>
                  </w:tr>
                  <w:tr w:rsidR="00F859A5" w14:paraId="67152CE5" w14:textId="77777777" w:rsidTr="00F859A5">
                    <w:tblPrEx>
                      <w:tblBorders>
                        <w:top w:val="nil"/>
                      </w:tblBorders>
                    </w:tblPrEx>
                    <w:trPr>
                      <w:gridAfter w:val="1"/>
                      <w:wAfter w:w="3768" w:type="dxa"/>
                    </w:trPr>
                    <w:tc>
                      <w:tcPr>
                        <w:tcW w:w="8748" w:type="dxa"/>
                        <w:gridSpan w:val="2"/>
                        <w:tcMar>
                          <w:bottom w:w="60" w:type="nil"/>
                        </w:tcMar>
                      </w:tcPr>
                      <w:p w14:paraId="7165BD1E" w14:textId="77777777" w:rsidR="00F859A5" w:rsidRDefault="00F859A5" w:rsidP="00F859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705"/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</w:pPr>
                        <w:hyperlink r:id="rId22" w:history="1">
                          <w:r w:rsidRPr="00F859A5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u w:color="092F9D"/>
                              <w:lang w:val="en-US"/>
                            </w:rPr>
                            <w:t>Permalink</w:t>
                          </w:r>
                        </w:hyperlink>
                      </w:p>
                    </w:tc>
                  </w:tr>
                </w:tbl>
                <w:p w14:paraId="326836EB" w14:textId="77777777" w:rsidR="00F859A5" w:rsidRDefault="00F859A5" w:rsidP="00F859A5">
                  <w:pPr>
                    <w:widowControl w:val="0"/>
                    <w:autoSpaceDE w:val="0"/>
                    <w:autoSpaceDN w:val="0"/>
                    <w:adjustRightInd w:val="0"/>
                    <w:ind w:left="705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Helvetica" w:hAnsi="Helvetica" w:cs="Helvetica"/>
                      <w:sz w:val="28"/>
                      <w:szCs w:val="28"/>
                      <w:lang w:val="en-US"/>
                    </w:rPr>
                    <w:t> </w:t>
                  </w:r>
                </w:p>
                <w:tbl>
                  <w:tblPr>
                    <w:tblW w:w="11580" w:type="dxa"/>
                    <w:tblBorders>
                      <w:top w:val="nil"/>
                      <w:left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1580"/>
                  </w:tblGrid>
                  <w:tr w:rsidR="00F859A5" w14:paraId="67B3CAF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580" w:type="dxa"/>
                      </w:tcPr>
                      <w:p w14:paraId="630F9429" w14:textId="77777777" w:rsidR="00F859A5" w:rsidRDefault="00F859A5" w:rsidP="00F859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705"/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</w:pPr>
                        <w:hyperlink r:id="rId23" w:history="1">
                          <w:r w:rsidRPr="00F859A5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u w:color="0000FF"/>
                              <w:lang w:val="en-US"/>
                            </w:rPr>
                            <w:t>Preventable dental problems land many in the emergency room - Asian Journal | Canadian Online Newspapers</w:t>
                          </w:r>
                        </w:hyperlink>
                      </w:p>
                    </w:tc>
                  </w:tr>
                  <w:tr w:rsidR="00F859A5" w14:paraId="5142BE75" w14:textId="77777777">
                    <w:tblPrEx>
                      <w:tblBorders>
                        <w:top w:val="none" w:sz="0" w:space="0" w:color="auto"/>
                      </w:tblBorders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580" w:type="dxa"/>
                        <w:tcMar>
                          <w:bottom w:w="60" w:type="nil"/>
                        </w:tcMar>
                      </w:tcPr>
                      <w:p w14:paraId="777EA9BD" w14:textId="77777777" w:rsidR="00F859A5" w:rsidRDefault="00F859A5" w:rsidP="00F859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705"/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</w:pPr>
                        <w:hyperlink r:id="rId24" w:history="1">
                          <w:r w:rsidRPr="00F859A5">
                            <w:rPr>
                              <w:rStyle w:val="Hyperlink"/>
                              <w:rFonts w:ascii="Arial" w:hAnsi="Arial" w:cs="Arial"/>
                              <w:sz w:val="22"/>
                              <w:szCs w:val="22"/>
                              <w:u w:color="0000FF"/>
                              <w:lang w:val="en-US"/>
                            </w:rPr>
                            <w:t>www.asianjournal.ca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  <w:t xml:space="preserve"> •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  <w:t>September 17th, 2017</w:t>
                        </w:r>
                      </w:p>
                    </w:tc>
                  </w:tr>
                  <w:tr w:rsidR="00F859A5" w14:paraId="4C0F58A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580" w:type="dxa"/>
                        <w:tcMar>
                          <w:bottom w:w="60" w:type="nil"/>
                        </w:tcMar>
                      </w:tcPr>
                      <w:p w14:paraId="08915FA8" w14:textId="58C3A5A0" w:rsidR="00F859A5" w:rsidRDefault="00F859A5" w:rsidP="00F859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597"/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  <w:t xml:space="preserve"> </w:t>
                        </w:r>
                        <w:hyperlink r:id="rId25" w:history="1">
                          <w:r w:rsidRPr="00F859A5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u w:color="092F9D"/>
                              <w:lang w:val="en-US"/>
                            </w:rPr>
                            <w:t>Permalink</w:t>
                          </w:r>
                        </w:hyperlink>
                      </w:p>
                    </w:tc>
                  </w:tr>
                </w:tbl>
                <w:p w14:paraId="03C876A8" w14:textId="77777777" w:rsidR="00F859A5" w:rsidRDefault="00F859A5" w:rsidP="00F859A5">
                  <w:pPr>
                    <w:widowControl w:val="0"/>
                    <w:autoSpaceDE w:val="0"/>
                    <w:autoSpaceDN w:val="0"/>
                    <w:adjustRightInd w:val="0"/>
                    <w:ind w:firstLine="705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Helvetica" w:hAnsi="Helvetica" w:cs="Helvetica"/>
                      <w:sz w:val="28"/>
                      <w:szCs w:val="28"/>
                      <w:lang w:val="en-US"/>
                    </w:rPr>
                    <w:t> </w:t>
                  </w:r>
                </w:p>
                <w:tbl>
                  <w:tblPr>
                    <w:tblW w:w="11580" w:type="dxa"/>
                    <w:tblBorders>
                      <w:top w:val="nil"/>
                      <w:left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1580"/>
                  </w:tblGrid>
                  <w:tr w:rsidR="00F859A5" w14:paraId="16244FB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580" w:type="dxa"/>
                      </w:tcPr>
                      <w:p w14:paraId="3C7CADCC" w14:textId="77777777" w:rsidR="00F859A5" w:rsidRDefault="00F859A5" w:rsidP="00F859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705"/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</w:pPr>
                        <w:hyperlink r:id="rId26" w:history="1">
                          <w:r w:rsidRPr="00F859A5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u w:color="0000FF"/>
                              <w:lang w:val="en-US"/>
                            </w:rPr>
                            <w:t>Dental work tied to heart infections in people with artificial valves</w:t>
                          </w:r>
                        </w:hyperlink>
                      </w:p>
                    </w:tc>
                  </w:tr>
                  <w:tr w:rsidR="00F859A5" w14:paraId="371EA6EC" w14:textId="77777777">
                    <w:tblPrEx>
                      <w:tblBorders>
                        <w:top w:val="none" w:sz="0" w:space="0" w:color="auto"/>
                      </w:tblBorders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580" w:type="dxa"/>
                        <w:tcMar>
                          <w:bottom w:w="60" w:type="nil"/>
                        </w:tcMar>
                      </w:tcPr>
                      <w:p w14:paraId="0A13DD54" w14:textId="77777777" w:rsidR="00F859A5" w:rsidRDefault="00F859A5" w:rsidP="00F859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705"/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</w:pPr>
                        <w:hyperlink r:id="rId27" w:history="1">
                          <w:r w:rsidRPr="00F859A5">
                            <w:rPr>
                              <w:rStyle w:val="Hyperlink"/>
                              <w:rFonts w:ascii="Arial" w:hAnsi="Arial" w:cs="Arial"/>
                              <w:sz w:val="22"/>
                              <w:szCs w:val="22"/>
                              <w:u w:color="0000FF"/>
                              <w:lang w:val="en-US"/>
                            </w:rPr>
                            <w:t>www.reuters.com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  <w:t xml:space="preserve"> •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  <w:t>September 18th, 2017</w:t>
                        </w:r>
                      </w:p>
                    </w:tc>
                  </w:tr>
                  <w:tr w:rsidR="00F859A5" w14:paraId="6607833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580" w:type="dxa"/>
                        <w:tcMar>
                          <w:bottom w:w="60" w:type="nil"/>
                        </w:tcMar>
                      </w:tcPr>
                      <w:p w14:paraId="2DF6898C" w14:textId="77777777" w:rsidR="00F859A5" w:rsidRDefault="00F859A5" w:rsidP="00F859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705"/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</w:pPr>
                        <w:hyperlink r:id="rId28" w:history="1">
                          <w:r w:rsidRPr="00F859A5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u w:color="092F9D"/>
                              <w:lang w:val="en-US"/>
                            </w:rPr>
                            <w:t>Permalink</w:t>
                          </w:r>
                        </w:hyperlink>
                      </w:p>
                    </w:tc>
                  </w:tr>
                </w:tbl>
                <w:p w14:paraId="4941E07F" w14:textId="77777777" w:rsidR="00F859A5" w:rsidRDefault="00F859A5" w:rsidP="00F859A5">
                  <w:pPr>
                    <w:widowControl w:val="0"/>
                    <w:autoSpaceDE w:val="0"/>
                    <w:autoSpaceDN w:val="0"/>
                    <w:adjustRightInd w:val="0"/>
                    <w:ind w:firstLine="705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Helvetica" w:hAnsi="Helvetica" w:cs="Helvetica"/>
                      <w:sz w:val="28"/>
                      <w:szCs w:val="28"/>
                      <w:lang w:val="en-US"/>
                    </w:rPr>
                    <w:t> </w:t>
                  </w:r>
                </w:p>
                <w:tbl>
                  <w:tblPr>
                    <w:tblW w:w="11580" w:type="dxa"/>
                    <w:tblBorders>
                      <w:top w:val="nil"/>
                      <w:left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1580"/>
                  </w:tblGrid>
                  <w:tr w:rsidR="00F859A5" w14:paraId="7982174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580" w:type="dxa"/>
                      </w:tcPr>
                      <w:p w14:paraId="7F4E4A37" w14:textId="77777777" w:rsidR="00F859A5" w:rsidRDefault="00F859A5" w:rsidP="00F859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705"/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</w:pPr>
                        <w:hyperlink r:id="rId29" w:history="1">
                          <w:r w:rsidRPr="00F859A5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u w:color="0000FF"/>
                              <w:lang w:val="en-US"/>
                            </w:rPr>
                            <w:t>Could a mouthful of squid ink replace painful dental probes for gum disease?</w:t>
                          </w:r>
                        </w:hyperlink>
                      </w:p>
                    </w:tc>
                  </w:tr>
                  <w:tr w:rsidR="00F859A5" w14:paraId="7A184BDC" w14:textId="77777777">
                    <w:tblPrEx>
                      <w:tblBorders>
                        <w:top w:val="none" w:sz="0" w:space="0" w:color="auto"/>
                      </w:tblBorders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580" w:type="dxa"/>
                        <w:tcMar>
                          <w:bottom w:w="60" w:type="nil"/>
                        </w:tcMar>
                      </w:tcPr>
                      <w:p w14:paraId="0EC36C24" w14:textId="77777777" w:rsidR="00F859A5" w:rsidRDefault="00F859A5" w:rsidP="00F859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705"/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</w:pPr>
                        <w:hyperlink r:id="rId30" w:history="1">
                          <w:r w:rsidRPr="00F859A5">
                            <w:rPr>
                              <w:rStyle w:val="Hyperlink"/>
                              <w:rFonts w:ascii="Arial" w:hAnsi="Arial" w:cs="Arial"/>
                              <w:sz w:val="22"/>
                              <w:szCs w:val="22"/>
                              <w:u w:color="0000FF"/>
                              <w:lang w:val="en-US"/>
                            </w:rPr>
                            <w:t>www.pbs.org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  <w:t xml:space="preserve"> •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  <w:t>September 17th, 2017</w:t>
                        </w:r>
                      </w:p>
                    </w:tc>
                  </w:tr>
                  <w:tr w:rsidR="00F859A5" w14:paraId="0D65CB3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580" w:type="dxa"/>
                        <w:tcMar>
                          <w:bottom w:w="60" w:type="nil"/>
                        </w:tcMar>
                      </w:tcPr>
                      <w:p w14:paraId="11232C43" w14:textId="77777777" w:rsidR="00F859A5" w:rsidRDefault="00F859A5" w:rsidP="00F859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705"/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</w:pPr>
                        <w:hyperlink r:id="rId31" w:history="1">
                          <w:r w:rsidRPr="00F859A5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u w:color="092F9D"/>
                              <w:lang w:val="en-US"/>
                            </w:rPr>
                            <w:t>Permalink</w:t>
                          </w:r>
                        </w:hyperlink>
                      </w:p>
                    </w:tc>
                  </w:tr>
                </w:tbl>
                <w:p w14:paraId="15313A99" w14:textId="77777777" w:rsidR="00F859A5" w:rsidRDefault="00F859A5" w:rsidP="00F859A5">
                  <w:pPr>
                    <w:widowControl w:val="0"/>
                    <w:autoSpaceDE w:val="0"/>
                    <w:autoSpaceDN w:val="0"/>
                    <w:adjustRightInd w:val="0"/>
                    <w:ind w:firstLine="705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Helvetica" w:hAnsi="Helvetica" w:cs="Helvetica"/>
                      <w:sz w:val="28"/>
                      <w:szCs w:val="28"/>
                      <w:lang w:val="en-US"/>
                    </w:rPr>
                    <w:t> </w:t>
                  </w:r>
                </w:p>
                <w:tbl>
                  <w:tblPr>
                    <w:tblW w:w="11580" w:type="dxa"/>
                    <w:tblBorders>
                      <w:top w:val="nil"/>
                      <w:left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1580"/>
                  </w:tblGrid>
                  <w:tr w:rsidR="00F859A5" w14:paraId="02C0D3B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580" w:type="dxa"/>
                      </w:tcPr>
                      <w:p w14:paraId="1CA1B59C" w14:textId="77777777" w:rsidR="00F859A5" w:rsidRDefault="00F859A5" w:rsidP="00F859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705"/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</w:pPr>
                        <w:hyperlink r:id="rId32" w:history="1">
                          <w:r w:rsidRPr="00F859A5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u w:color="0000FF"/>
                              <w:lang w:val="en-US"/>
                            </w:rPr>
                            <w:t>A New Generation of Fluoride Varnish is Coming to You!</w:t>
                          </w:r>
                        </w:hyperlink>
                      </w:p>
                    </w:tc>
                  </w:tr>
                  <w:tr w:rsidR="00F859A5" w14:paraId="72B919C9" w14:textId="77777777">
                    <w:tblPrEx>
                      <w:tblBorders>
                        <w:top w:val="none" w:sz="0" w:space="0" w:color="auto"/>
                      </w:tblBorders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580" w:type="dxa"/>
                        <w:tcMar>
                          <w:bottom w:w="60" w:type="nil"/>
                        </w:tcMar>
                      </w:tcPr>
                      <w:p w14:paraId="3A8746EF" w14:textId="77777777" w:rsidR="00F859A5" w:rsidRDefault="00F859A5" w:rsidP="00F859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705"/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</w:pPr>
                        <w:hyperlink r:id="rId33" w:history="1">
                          <w:r w:rsidRPr="00F859A5">
                            <w:rPr>
                              <w:rStyle w:val="Hyperlink"/>
                              <w:rFonts w:ascii="Arial" w:hAnsi="Arial" w:cs="Arial"/>
                              <w:sz w:val="22"/>
                              <w:szCs w:val="22"/>
                              <w:u w:color="0000FF"/>
                              <w:lang w:val="en-US"/>
                            </w:rPr>
                            <w:t>www.oralhealthgroup.com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  <w:t xml:space="preserve"> •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  <w:t>September 17th, 2017</w:t>
                        </w:r>
                      </w:p>
                    </w:tc>
                  </w:tr>
                  <w:tr w:rsidR="00F859A5" w14:paraId="42C7190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580" w:type="dxa"/>
                        <w:tcMar>
                          <w:bottom w:w="60" w:type="nil"/>
                        </w:tcMar>
                      </w:tcPr>
                      <w:p w14:paraId="421F387E" w14:textId="77777777" w:rsidR="00F859A5" w:rsidRDefault="00F859A5" w:rsidP="00F859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705"/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</w:pPr>
                        <w:hyperlink r:id="rId34" w:history="1">
                          <w:r w:rsidRPr="00F859A5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u w:color="092F9D"/>
                              <w:lang w:val="en-US"/>
                            </w:rPr>
                            <w:t>Permalink</w:t>
                          </w:r>
                        </w:hyperlink>
                      </w:p>
                    </w:tc>
                  </w:tr>
                </w:tbl>
                <w:p w14:paraId="6B173665" w14:textId="77777777" w:rsidR="00F859A5" w:rsidRDefault="00F859A5" w:rsidP="00F859A5">
                  <w:pPr>
                    <w:widowControl w:val="0"/>
                    <w:autoSpaceDE w:val="0"/>
                    <w:autoSpaceDN w:val="0"/>
                    <w:adjustRightInd w:val="0"/>
                    <w:ind w:firstLine="705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Helvetica" w:hAnsi="Helvetica" w:cs="Helvetica"/>
                      <w:sz w:val="28"/>
                      <w:szCs w:val="28"/>
                      <w:lang w:val="en-US"/>
                    </w:rPr>
                    <w:t> </w:t>
                  </w:r>
                </w:p>
                <w:tbl>
                  <w:tblPr>
                    <w:tblW w:w="11580" w:type="dxa"/>
                    <w:tblBorders>
                      <w:top w:val="nil"/>
                      <w:left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1580"/>
                  </w:tblGrid>
                  <w:tr w:rsidR="00F859A5" w14:paraId="1F40D45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580" w:type="dxa"/>
                      </w:tcPr>
                      <w:p w14:paraId="748EA445" w14:textId="77777777" w:rsidR="00F859A5" w:rsidRDefault="00F859A5" w:rsidP="00F859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705"/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</w:pPr>
                        <w:hyperlink r:id="rId35" w:history="1">
                          <w:r w:rsidRPr="00F859A5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u w:color="0000FF"/>
                              <w:lang w:val="en-US"/>
                            </w:rPr>
                            <w:t>Riverview calls on Ottawa to study fluoride in drinking water</w:t>
                          </w:r>
                        </w:hyperlink>
                      </w:p>
                    </w:tc>
                  </w:tr>
                  <w:tr w:rsidR="00F859A5" w14:paraId="5ED28460" w14:textId="77777777">
                    <w:tblPrEx>
                      <w:tblBorders>
                        <w:top w:val="none" w:sz="0" w:space="0" w:color="auto"/>
                      </w:tblBorders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580" w:type="dxa"/>
                        <w:tcMar>
                          <w:bottom w:w="60" w:type="nil"/>
                        </w:tcMar>
                      </w:tcPr>
                      <w:p w14:paraId="151EEF64" w14:textId="77777777" w:rsidR="00F859A5" w:rsidRDefault="00F859A5" w:rsidP="00F859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705"/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</w:pPr>
                        <w:hyperlink r:id="rId36" w:history="1">
                          <w:r w:rsidRPr="00F859A5">
                            <w:rPr>
                              <w:rStyle w:val="Hyperlink"/>
                              <w:rFonts w:ascii="Arial" w:hAnsi="Arial" w:cs="Arial"/>
                              <w:sz w:val="22"/>
                              <w:szCs w:val="22"/>
                              <w:u w:color="0000FF"/>
                              <w:lang w:val="en-US"/>
                            </w:rPr>
                            <w:t>www.cbc.ca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  <w:t xml:space="preserve"> •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  <w:t>September 17th, 2017</w:t>
                        </w:r>
                      </w:p>
                    </w:tc>
                  </w:tr>
                  <w:tr w:rsidR="00F859A5" w14:paraId="5D28065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580" w:type="dxa"/>
                        <w:tcMar>
                          <w:bottom w:w="60" w:type="nil"/>
                        </w:tcMar>
                      </w:tcPr>
                      <w:p w14:paraId="4D2D47CB" w14:textId="77777777" w:rsidR="00F859A5" w:rsidRDefault="00F859A5" w:rsidP="00F859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705"/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</w:pPr>
                        <w:hyperlink r:id="rId37" w:history="1">
                          <w:r w:rsidRPr="00F859A5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u w:color="092F9D"/>
                              <w:lang w:val="en-US"/>
                            </w:rPr>
                            <w:t>Permalink</w:t>
                          </w:r>
                        </w:hyperlink>
                      </w:p>
                    </w:tc>
                  </w:tr>
                </w:tbl>
                <w:p w14:paraId="049CAE9B" w14:textId="568507C8" w:rsidR="000B5880" w:rsidRDefault="000B5880" w:rsidP="00F859A5">
                  <w:pPr>
                    <w:spacing w:line="276" w:lineRule="auto"/>
                    <w:ind w:left="988" w:right="870" w:hanging="283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A42583" w14:paraId="5950E902" w14:textId="77777777" w:rsidTr="00DD75D2">
              <w:tblPrEx>
                <w:tblBorders>
                  <w:top w:val="none" w:sz="0" w:space="0" w:color="auto"/>
                </w:tblBorders>
              </w:tblPrEx>
              <w:trPr>
                <w:trHeight w:val="185"/>
              </w:trPr>
              <w:tc>
                <w:tcPr>
                  <w:tcW w:w="12408" w:type="dxa"/>
                  <w:tcMar>
                    <w:bottom w:w="60" w:type="nil"/>
                  </w:tcMar>
                </w:tcPr>
                <w:p w14:paraId="66F8292F" w14:textId="51609AB4" w:rsidR="00A42583" w:rsidRDefault="00A42583" w:rsidP="009129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52C28919" w14:textId="77777777" w:rsidR="006B3192" w:rsidRDefault="006B31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B3192" w14:paraId="72F30850" w14:textId="77777777" w:rsidTr="00F26E29">
        <w:trPr>
          <w:trHeight w:val="143"/>
          <w:jc w:val="center"/>
        </w:trPr>
        <w:tc>
          <w:tcPr>
            <w:tcW w:w="12719" w:type="dxa"/>
            <w:vAlign w:val="center"/>
            <w:hideMark/>
          </w:tcPr>
          <w:p w14:paraId="3892CDEE" w14:textId="77777777" w:rsidR="006B3192" w:rsidRDefault="006B3192">
            <w:pPr>
              <w:shd w:val="clear" w:color="auto" w:fill="000000"/>
              <w:spacing w:line="15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  <w:tr w:rsidR="006B3192" w14:paraId="585309C0" w14:textId="77777777" w:rsidTr="00F26E29">
        <w:trPr>
          <w:trHeight w:val="13628"/>
          <w:jc w:val="center"/>
        </w:trPr>
        <w:tc>
          <w:tcPr>
            <w:tcW w:w="127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25BFD9B" w14:textId="77777777" w:rsidR="009F47C5" w:rsidRDefault="009F47C5"/>
          <w:tbl>
            <w:tblPr>
              <w:tblW w:w="1158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80"/>
            </w:tblGrid>
            <w:tr w:rsidR="00A42583" w14:paraId="76016094" w14:textId="77777777" w:rsidTr="00A42583">
              <w:trPr>
                <w:trHeight w:val="504"/>
              </w:trPr>
              <w:tc>
                <w:tcPr>
                  <w:tcW w:w="11580" w:type="dxa"/>
                  <w:tcMar>
                    <w:bottom w:w="60" w:type="nil"/>
                  </w:tcMar>
                </w:tcPr>
                <w:p w14:paraId="518A675A" w14:textId="77777777" w:rsidR="009A03DD" w:rsidRDefault="009A03DD" w:rsidP="009F47C5">
                  <w:pPr>
                    <w:widowControl w:val="0"/>
                    <w:autoSpaceDE w:val="0"/>
                    <w:autoSpaceDN w:val="0"/>
                    <w:adjustRightInd w:val="0"/>
                    <w:ind w:left="1440"/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  <w:p w14:paraId="47DDF974" w14:textId="6E1CD223" w:rsidR="00A42583" w:rsidRDefault="00A42583" w:rsidP="009F47C5">
                  <w:pPr>
                    <w:widowControl w:val="0"/>
                    <w:autoSpaceDE w:val="0"/>
                    <w:autoSpaceDN w:val="0"/>
                    <w:adjustRightInd w:val="0"/>
                    <w:ind w:left="1440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 wp14:anchorId="04B790C3" wp14:editId="11393FFE">
                        <wp:extent cx="4822402" cy="698500"/>
                        <wp:effectExtent l="76200" t="76200" r="156210" b="139700"/>
                        <wp:docPr id="10" name="Picture 10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CDAA new logo horizontal.eps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23250" cy="698623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C3C07BC" w14:textId="77777777" w:rsidR="00A42583" w:rsidRDefault="00A4258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2DE31131" w14:textId="77777777" w:rsidR="00A42583" w:rsidRDefault="00A42583" w:rsidP="00A425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Helvetica Neue" w:hAnsi="Helvetica Neue" w:cs="Helvetica Neue"/>
                <w:sz w:val="28"/>
                <w:szCs w:val="28"/>
                <w:lang w:val="en-US"/>
              </w:rPr>
              <w:t> </w:t>
            </w:r>
          </w:p>
          <w:tbl>
            <w:tblPr>
              <w:tblW w:w="1164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80"/>
              <w:gridCol w:w="60"/>
            </w:tblGrid>
            <w:tr w:rsidR="00A42583" w14:paraId="484C25A2" w14:textId="77777777" w:rsidTr="007511FE">
              <w:trPr>
                <w:gridAfter w:val="1"/>
                <w:wAfter w:w="60" w:type="dxa"/>
                <w:trHeight w:val="2865"/>
              </w:trPr>
              <w:tc>
                <w:tcPr>
                  <w:tcW w:w="11580" w:type="dxa"/>
                </w:tcPr>
                <w:p w14:paraId="573E5FB5" w14:textId="46BD66D4" w:rsidR="003339D6" w:rsidRDefault="00B41881" w:rsidP="004F3D9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val="en-US" w:eastAsia="en-US"/>
                    </w:rPr>
                    <w:drawing>
                      <wp:inline distT="0" distB="0" distL="0" distR="0" wp14:anchorId="6B1EB731" wp14:editId="7957D364">
                        <wp:extent cx="5140960" cy="1323340"/>
                        <wp:effectExtent l="0" t="0" r="0" b="0"/>
                        <wp:docPr id="13" name="Picture 13">
                          <a:hlinkClick xmlns:a="http://schemas.openxmlformats.org/drawingml/2006/main" r:id="rId3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TD Insurance (EN) Horizontal Logo.png"/>
                                <pic:cNvPicPr/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85313" cy="13347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5ABCEA6" w14:textId="77777777" w:rsidR="009A03DD" w:rsidRDefault="009A03DD" w:rsidP="00CE5400">
                  <w:pPr>
                    <w:widowControl w:val="0"/>
                    <w:autoSpaceDE w:val="0"/>
                    <w:autoSpaceDN w:val="0"/>
                    <w:adjustRightInd w:val="0"/>
                    <w:ind w:left="720"/>
                    <w:rPr>
                      <w:rFonts w:ascii="Arial" w:hAnsi="Arial" w:cs="Arial"/>
                      <w:b/>
                      <w:bCs/>
                      <w:color w:val="262626"/>
                      <w:sz w:val="32"/>
                      <w:szCs w:val="32"/>
                    </w:rPr>
                  </w:pPr>
                </w:p>
                <w:p w14:paraId="77C25C44" w14:textId="2009C362" w:rsidR="003339D6" w:rsidRPr="00F26E29" w:rsidRDefault="00BA4285" w:rsidP="00CE5400">
                  <w:pPr>
                    <w:widowControl w:val="0"/>
                    <w:autoSpaceDE w:val="0"/>
                    <w:autoSpaceDN w:val="0"/>
                    <w:adjustRightInd w:val="0"/>
                    <w:ind w:left="720"/>
                    <w:rPr>
                      <w:rFonts w:ascii="Arial" w:hAnsi="Arial" w:cs="Arial"/>
                      <w:b/>
                      <w:bCs/>
                      <w:color w:val="262626"/>
                      <w:sz w:val="36"/>
                      <w:szCs w:val="36"/>
                    </w:rPr>
                  </w:pPr>
                  <w:r w:rsidRPr="00CD4FA8">
                    <w:rPr>
                      <w:rFonts w:ascii="Arial" w:hAnsi="Arial" w:cs="Arial"/>
                      <w:b/>
                      <w:bCs/>
                      <w:color w:val="262626"/>
                      <w:sz w:val="32"/>
                      <w:szCs w:val="32"/>
                    </w:rPr>
                    <w:t xml:space="preserve"> </w:t>
                  </w:r>
                  <w:r w:rsidR="000C7718">
                    <w:rPr>
                      <w:rFonts w:ascii="Arial" w:hAnsi="Arial" w:cs="Arial"/>
                      <w:b/>
                      <w:bCs/>
                      <w:color w:val="262626"/>
                      <w:sz w:val="36"/>
                      <w:szCs w:val="36"/>
                      <w:lang w:val="en-US"/>
                    </w:rPr>
                    <w:t>Insurance 101</w:t>
                  </w:r>
                  <w:r w:rsidR="00F26E29" w:rsidRPr="00F26E29">
                    <w:rPr>
                      <w:rFonts w:ascii="Arial" w:hAnsi="Arial" w:cs="Arial"/>
                      <w:b/>
                      <w:bCs/>
                      <w:color w:val="262626"/>
                      <w:sz w:val="36"/>
                      <w:szCs w:val="36"/>
                    </w:rPr>
                    <w:t xml:space="preserve"> </w:t>
                  </w:r>
                  <w:r w:rsidR="000C7718">
                    <w:rPr>
                      <w:rFonts w:ascii="Arial" w:hAnsi="Arial" w:cs="Arial"/>
                      <w:b/>
                      <w:bCs/>
                      <w:color w:val="262626"/>
                      <w:sz w:val="36"/>
                      <w:szCs w:val="36"/>
                    </w:rPr>
                    <w:t>/ Assurance 101</w:t>
                  </w:r>
                </w:p>
                <w:p w14:paraId="7B174F5A" w14:textId="26F4092F" w:rsidR="00FC009E" w:rsidRDefault="00FC009E" w:rsidP="00CE5400">
                  <w:pPr>
                    <w:widowControl w:val="0"/>
                    <w:autoSpaceDE w:val="0"/>
                    <w:autoSpaceDN w:val="0"/>
                    <w:adjustRightInd w:val="0"/>
                    <w:ind w:left="72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BA4285" w14:paraId="33B3BA6A" w14:textId="77777777" w:rsidTr="007511FE">
              <w:trPr>
                <w:gridAfter w:val="1"/>
                <w:wAfter w:w="60" w:type="dxa"/>
                <w:trHeight w:val="321"/>
              </w:trPr>
              <w:tc>
                <w:tcPr>
                  <w:tcW w:w="11580" w:type="dxa"/>
                </w:tcPr>
                <w:p w14:paraId="50C86ABD" w14:textId="77777777" w:rsidR="00BA4285" w:rsidRDefault="00BA4285" w:rsidP="004F3D9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val="en-US" w:eastAsia="en-US"/>
                    </w:rPr>
                  </w:pPr>
                </w:p>
              </w:tc>
            </w:tr>
            <w:tr w:rsidR="007511FE" w:rsidRPr="00F26E29" w14:paraId="0F5EB97B" w14:textId="77777777" w:rsidTr="007511FE">
              <w:tc>
                <w:tcPr>
                  <w:tcW w:w="11640" w:type="dxa"/>
                  <w:gridSpan w:val="2"/>
                  <w:tcMar>
                    <w:top w:w="100" w:type="nil"/>
                    <w:right w:w="100" w:type="nil"/>
                  </w:tcMar>
                </w:tcPr>
                <w:p w14:paraId="6233BD11" w14:textId="7C4C2DC7" w:rsidR="000C7718" w:rsidRPr="000C7718" w:rsidRDefault="000C7718" w:rsidP="000C7718">
                  <w:pPr>
                    <w:widowControl w:val="0"/>
                    <w:autoSpaceDE w:val="0"/>
                    <w:autoSpaceDN w:val="0"/>
                    <w:adjustRightInd w:val="0"/>
                    <w:ind w:left="846"/>
                    <w:rPr>
                      <w:rFonts w:ascii="Helvetica" w:hAnsi="Helvetica" w:cs="Arial"/>
                      <w:sz w:val="28"/>
                      <w:szCs w:val="20"/>
                      <w:lang w:val="en-US"/>
                    </w:rPr>
                  </w:pPr>
                  <w:r w:rsidRPr="000C7718">
                    <w:rPr>
                      <w:rFonts w:ascii="Helvetica" w:hAnsi="Helvetica" w:cs="Arial"/>
                      <w:sz w:val="28"/>
                      <w:szCs w:val="20"/>
                      <w:lang w:val="en-US"/>
                    </w:rPr>
                    <w:t xml:space="preserve">Want to understand how home and car insurance work? Watch this video from TD Insurance and demystify insurance myths </w:t>
                  </w:r>
                  <w:r w:rsidRPr="000C7718">
                    <w:rPr>
                      <w:rFonts w:ascii="MS Mincho" w:eastAsia="MS Mincho" w:hAnsi="MS Mincho" w:cs="MS Mincho"/>
                      <w:sz w:val="28"/>
                      <w:szCs w:val="20"/>
                      <w:lang w:val="en-US"/>
                    </w:rPr>
                    <w:t>►</w:t>
                  </w:r>
                  <w:r w:rsidRPr="000C7718">
                    <w:rPr>
                      <w:rFonts w:ascii="Helvetica" w:hAnsi="Helvetica" w:cs="Arial"/>
                      <w:sz w:val="28"/>
                      <w:szCs w:val="20"/>
                      <w:lang w:val="en-US"/>
                    </w:rPr>
                    <w:t xml:space="preserve"> </w:t>
                  </w:r>
                  <w:hyperlink r:id="rId40" w:history="1">
                    <w:r w:rsidRPr="000C7718">
                      <w:rPr>
                        <w:rStyle w:val="Hyperlink"/>
                        <w:rFonts w:ascii="Helvetica" w:hAnsi="Helvetica" w:cs="Arial"/>
                        <w:b/>
                        <w:sz w:val="28"/>
                        <w:szCs w:val="20"/>
                        <w:lang w:val="en-US"/>
                      </w:rPr>
                      <w:t>http://bit.ly/2pmrFwj</w:t>
                    </w:r>
                  </w:hyperlink>
                </w:p>
                <w:p w14:paraId="402CBD16" w14:textId="293FCC0A" w:rsidR="00F26E29" w:rsidRPr="00F26E29" w:rsidRDefault="00F26E29" w:rsidP="007511FE">
                  <w:pPr>
                    <w:widowControl w:val="0"/>
                    <w:autoSpaceDE w:val="0"/>
                    <w:autoSpaceDN w:val="0"/>
                    <w:adjustRightInd w:val="0"/>
                    <w:ind w:left="832" w:right="739"/>
                    <w:rPr>
                      <w:rFonts w:ascii="Helvetica" w:hAnsi="Helvetica" w:cs="Arial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FE57E9" w14:textId="77777777" w:rsidR="00F26E29" w:rsidRPr="00F26E29" w:rsidRDefault="00F26E29" w:rsidP="00F26E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8"/>
                <w:szCs w:val="28"/>
                <w:lang w:val="en-US"/>
              </w:rPr>
            </w:pPr>
          </w:p>
          <w:p w14:paraId="7E3763F8" w14:textId="77777777" w:rsidR="00F26E29" w:rsidRPr="00F26E29" w:rsidRDefault="00F26E29" w:rsidP="00F26E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8"/>
                <w:szCs w:val="28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732"/>
            </w:tblGrid>
            <w:tr w:rsidR="00F26E29" w:rsidRPr="00F26E29" w14:paraId="47F36003" w14:textId="77777777" w:rsidTr="006A67EA">
              <w:trPr>
                <w:trHeight w:val="727"/>
              </w:trPr>
              <w:tc>
                <w:tcPr>
                  <w:tcW w:w="16500" w:type="dxa"/>
                  <w:tcMar>
                    <w:top w:w="100" w:type="nil"/>
                    <w:right w:w="100" w:type="nil"/>
                  </w:tcMar>
                </w:tcPr>
                <w:p w14:paraId="019D1C24" w14:textId="6B7D7BE9" w:rsidR="006A67EA" w:rsidRPr="006A67EA" w:rsidRDefault="006A67EA" w:rsidP="006A67EA">
                  <w:pPr>
                    <w:widowControl w:val="0"/>
                    <w:autoSpaceDE w:val="0"/>
                    <w:autoSpaceDN w:val="0"/>
                    <w:adjustRightInd w:val="0"/>
                    <w:ind w:left="846"/>
                    <w:rPr>
                      <w:rFonts w:ascii="Helvetica" w:hAnsi="Helvetica" w:cs="Arial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6A67EA">
                    <w:rPr>
                      <w:rFonts w:ascii="Helvetica" w:hAnsi="Helvetica" w:cs="Arial"/>
                      <w:sz w:val="28"/>
                      <w:szCs w:val="28"/>
                      <w:lang w:val="en-US"/>
                    </w:rPr>
                    <w:t>Vous</w:t>
                  </w:r>
                  <w:proofErr w:type="spellEnd"/>
                  <w:r w:rsidRPr="006A67EA">
                    <w:rPr>
                      <w:rFonts w:ascii="Helvetica" w:hAnsi="Helvetica" w:cs="Arial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6A67EA">
                    <w:rPr>
                      <w:rFonts w:ascii="Helvetica" w:hAnsi="Helvetica" w:cs="Arial"/>
                      <w:sz w:val="28"/>
                      <w:szCs w:val="28"/>
                      <w:lang w:val="en-US"/>
                    </w:rPr>
                    <w:t>voulez</w:t>
                  </w:r>
                  <w:proofErr w:type="spellEnd"/>
                  <w:r w:rsidRPr="006A67EA">
                    <w:rPr>
                      <w:rFonts w:ascii="Helvetica" w:hAnsi="Helvetica" w:cs="Arial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6A67EA">
                    <w:rPr>
                      <w:rFonts w:ascii="Helvetica" w:hAnsi="Helvetica" w:cs="Arial"/>
                      <w:sz w:val="28"/>
                      <w:szCs w:val="28"/>
                      <w:lang w:val="en-US"/>
                    </w:rPr>
                    <w:t>comprendre</w:t>
                  </w:r>
                  <w:proofErr w:type="spellEnd"/>
                  <w:r w:rsidRPr="006A67EA">
                    <w:rPr>
                      <w:rFonts w:ascii="Helvetica" w:hAnsi="Helvetica" w:cs="Arial"/>
                      <w:sz w:val="28"/>
                      <w:szCs w:val="28"/>
                      <w:lang w:val="en-US"/>
                    </w:rPr>
                    <w:t xml:space="preserve"> comment </w:t>
                  </w:r>
                  <w:proofErr w:type="spellStart"/>
                  <w:r w:rsidRPr="006A67EA">
                    <w:rPr>
                      <w:rFonts w:ascii="Helvetica" w:hAnsi="Helvetica" w:cs="Arial"/>
                      <w:sz w:val="28"/>
                      <w:szCs w:val="28"/>
                      <w:lang w:val="en-US"/>
                    </w:rPr>
                    <w:t>fonctionne</w:t>
                  </w:r>
                  <w:proofErr w:type="spellEnd"/>
                  <w:r w:rsidRPr="006A67EA">
                    <w:rPr>
                      <w:rFonts w:ascii="Helvetica" w:hAnsi="Helvetica" w:cs="Arial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6A67EA">
                    <w:rPr>
                      <w:rFonts w:ascii="Helvetica" w:hAnsi="Helvetica" w:cs="Arial"/>
                      <w:sz w:val="28"/>
                      <w:szCs w:val="28"/>
                      <w:lang w:val="en-US"/>
                    </w:rPr>
                    <w:t>l’assurance</w:t>
                  </w:r>
                  <w:proofErr w:type="spellEnd"/>
                  <w:r w:rsidRPr="006A67EA">
                    <w:rPr>
                      <w:rFonts w:ascii="Helvetica" w:hAnsi="Helvetica" w:cs="Arial"/>
                      <w:sz w:val="28"/>
                      <w:szCs w:val="28"/>
                      <w:lang w:val="en-US"/>
                    </w:rPr>
                    <w:t xml:space="preserve"> habitation et auto? </w:t>
                  </w:r>
                  <w:proofErr w:type="spellStart"/>
                  <w:r w:rsidRPr="006A67EA">
                    <w:rPr>
                      <w:rFonts w:ascii="Helvetica" w:hAnsi="Helvetica" w:cs="Arial"/>
                      <w:sz w:val="28"/>
                      <w:szCs w:val="28"/>
                      <w:lang w:val="en-US"/>
                    </w:rPr>
                    <w:t>Regardez</w:t>
                  </w:r>
                  <w:proofErr w:type="spellEnd"/>
                  <w:r w:rsidRPr="006A67EA">
                    <w:rPr>
                      <w:rFonts w:ascii="Helvetica" w:hAnsi="Helvetica" w:cs="Arial"/>
                      <w:sz w:val="28"/>
                      <w:szCs w:val="28"/>
                      <w:lang w:val="en-US"/>
                    </w:rPr>
                    <w:t xml:space="preserve"> la </w:t>
                  </w:r>
                  <w:proofErr w:type="spellStart"/>
                  <w:r w:rsidRPr="006A67EA">
                    <w:rPr>
                      <w:rFonts w:ascii="Helvetica" w:hAnsi="Helvetica" w:cs="Arial"/>
                      <w:sz w:val="28"/>
                      <w:szCs w:val="28"/>
                      <w:lang w:val="en-US"/>
                    </w:rPr>
                    <w:t>vidéo</w:t>
                  </w:r>
                  <w:proofErr w:type="spellEnd"/>
                  <w:r w:rsidRPr="006A67EA">
                    <w:rPr>
                      <w:rFonts w:ascii="Helvetica" w:hAnsi="Helvetica" w:cs="Arial"/>
                      <w:sz w:val="28"/>
                      <w:szCs w:val="28"/>
                      <w:lang w:val="en-US"/>
                    </w:rPr>
                    <w:t xml:space="preserve"> de TD Assurance pour </w:t>
                  </w:r>
                  <w:proofErr w:type="spellStart"/>
                  <w:r w:rsidRPr="006A67EA">
                    <w:rPr>
                      <w:rFonts w:ascii="Helvetica" w:hAnsi="Helvetica" w:cs="Arial"/>
                      <w:sz w:val="28"/>
                      <w:szCs w:val="28"/>
                      <w:lang w:val="en-US"/>
                    </w:rPr>
                    <w:t>venir</w:t>
                  </w:r>
                  <w:proofErr w:type="spellEnd"/>
                  <w:r w:rsidRPr="006A67EA">
                    <w:rPr>
                      <w:rFonts w:ascii="Helvetica" w:hAnsi="Helvetica" w:cs="Arial"/>
                      <w:sz w:val="28"/>
                      <w:szCs w:val="28"/>
                      <w:lang w:val="en-US"/>
                    </w:rPr>
                    <w:t xml:space="preserve"> à bout de </w:t>
                  </w:r>
                  <w:proofErr w:type="spellStart"/>
                  <w:r w:rsidRPr="006A67EA">
                    <w:rPr>
                      <w:rFonts w:ascii="Helvetica" w:hAnsi="Helvetica" w:cs="Arial"/>
                      <w:sz w:val="28"/>
                      <w:szCs w:val="28"/>
                      <w:lang w:val="en-US"/>
                    </w:rPr>
                    <w:t>quelques</w:t>
                  </w:r>
                  <w:proofErr w:type="spellEnd"/>
                  <w:r w:rsidRPr="006A67EA">
                    <w:rPr>
                      <w:rFonts w:ascii="Helvetica" w:hAnsi="Helvetica" w:cs="Arial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6A67EA">
                    <w:rPr>
                      <w:rFonts w:ascii="Helvetica" w:hAnsi="Helvetica" w:cs="Arial"/>
                      <w:sz w:val="28"/>
                      <w:szCs w:val="28"/>
                      <w:lang w:val="en-US"/>
                    </w:rPr>
                    <w:t>mythes</w:t>
                  </w:r>
                  <w:proofErr w:type="spellEnd"/>
                  <w:r w:rsidRPr="006A67EA">
                    <w:rPr>
                      <w:rFonts w:ascii="Helvetica" w:hAnsi="Helvetica" w:cs="Arial"/>
                      <w:sz w:val="28"/>
                      <w:szCs w:val="28"/>
                      <w:lang w:val="en-US"/>
                    </w:rPr>
                    <w:t xml:space="preserve"> de </w:t>
                  </w:r>
                  <w:proofErr w:type="spellStart"/>
                  <w:r w:rsidRPr="006A67EA">
                    <w:rPr>
                      <w:rFonts w:ascii="Helvetica" w:hAnsi="Helvetica" w:cs="Arial"/>
                      <w:sz w:val="28"/>
                      <w:szCs w:val="28"/>
                      <w:lang w:val="en-US"/>
                    </w:rPr>
                    <w:t>l’assurance</w:t>
                  </w:r>
                  <w:proofErr w:type="spellEnd"/>
                  <w:r w:rsidRPr="006A67EA">
                    <w:rPr>
                      <w:rFonts w:ascii="Helvetica" w:hAnsi="Helvetica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6A67EA">
                    <w:rPr>
                      <w:rFonts w:ascii="MS Mincho" w:eastAsia="MS Mincho" w:hAnsi="MS Mincho" w:cs="MS Mincho"/>
                      <w:sz w:val="28"/>
                      <w:szCs w:val="28"/>
                      <w:lang w:val="en-US"/>
                    </w:rPr>
                    <w:t>►</w:t>
                  </w:r>
                  <w:r w:rsidRPr="006A67EA">
                    <w:rPr>
                      <w:rFonts w:ascii="Helvetica" w:hAnsi="Helvetica" w:cs="Arial"/>
                      <w:sz w:val="28"/>
                      <w:szCs w:val="28"/>
                      <w:lang w:val="en-US"/>
                    </w:rPr>
                    <w:t xml:space="preserve"> </w:t>
                  </w:r>
                  <w:hyperlink r:id="rId41" w:history="1">
                    <w:r w:rsidRPr="006A67EA">
                      <w:rPr>
                        <w:rStyle w:val="Hyperlink"/>
                        <w:rFonts w:ascii="Helvetica" w:hAnsi="Helvetica" w:cs="Arial"/>
                        <w:b/>
                        <w:sz w:val="28"/>
                        <w:szCs w:val="28"/>
                        <w:lang w:val="en-US"/>
                      </w:rPr>
                      <w:t>http://bit.ly/2njkuY3</w:t>
                    </w:r>
                  </w:hyperlink>
                  <w:bookmarkStart w:id="0" w:name="_GoBack"/>
                  <w:bookmarkEnd w:id="0"/>
                </w:p>
                <w:p w14:paraId="2E03196E" w14:textId="34ECF2BB" w:rsidR="00F26E29" w:rsidRPr="00F26E29" w:rsidRDefault="00F26E29" w:rsidP="00F26E29">
                  <w:pPr>
                    <w:widowControl w:val="0"/>
                    <w:autoSpaceDE w:val="0"/>
                    <w:autoSpaceDN w:val="0"/>
                    <w:adjustRightInd w:val="0"/>
                    <w:ind w:left="832"/>
                    <w:rPr>
                      <w:rFonts w:ascii="Helvetica" w:hAnsi="Helvetica" w:cs="Arial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F07C279" w14:textId="77777777" w:rsidR="006E26F9" w:rsidRDefault="006E26F9" w:rsidP="00F26E29">
            <w:pPr>
              <w:widowControl w:val="0"/>
              <w:autoSpaceDE w:val="0"/>
              <w:autoSpaceDN w:val="0"/>
              <w:adjustRightInd w:val="0"/>
              <w:ind w:left="1440"/>
              <w:rPr>
                <w:rFonts w:ascii="Helvetica" w:hAnsi="Helvetica" w:cs="Arial"/>
                <w:b/>
                <w:bCs/>
                <w:sz w:val="28"/>
                <w:szCs w:val="28"/>
                <w:lang w:val="en-US"/>
              </w:rPr>
            </w:pPr>
          </w:p>
          <w:p w14:paraId="1CE5DED1" w14:textId="53F0B27B" w:rsidR="00BA26D9" w:rsidRPr="00750D29" w:rsidRDefault="00BA26D9" w:rsidP="004F3D9B">
            <w:pPr>
              <w:pStyle w:val="Default"/>
              <w:ind w:left="815" w:firstLine="54"/>
              <w:rPr>
                <w:rFonts w:asciiTheme="minorHAnsi" w:hAnsiTheme="minorHAnsi"/>
              </w:rPr>
            </w:pPr>
          </w:p>
          <w:p w14:paraId="6549706C" w14:textId="3C2A4D70" w:rsidR="00BA26D9" w:rsidRDefault="008B2544" w:rsidP="00CF5024">
            <w:pPr>
              <w:ind w:left="7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</w:t>
            </w:r>
            <w:r w:rsidR="00D6568C" w:rsidRPr="007156A5">
              <w:rPr>
                <w:noProof/>
                <w:lang w:val="en-US" w:eastAsia="en-US"/>
              </w:rPr>
              <w:drawing>
                <wp:inline distT="0" distB="0" distL="0" distR="0" wp14:anchorId="58ADD0EB" wp14:editId="1F34BF42">
                  <wp:extent cx="2908935" cy="372940"/>
                  <wp:effectExtent l="0" t="0" r="0" b="8255"/>
                  <wp:docPr id="11" name="Picture 11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D Banner 2015 (F)-1 (dragged).tiff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8469" cy="375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6568C">
              <w:rPr>
                <w:noProof/>
                <w:lang w:val="en-US" w:eastAsia="en-US"/>
              </w:rPr>
              <w:drawing>
                <wp:inline distT="0" distB="0" distL="0" distR="0" wp14:anchorId="0F81A489" wp14:editId="7B91CEDE">
                  <wp:extent cx="2908935" cy="372940"/>
                  <wp:effectExtent l="0" t="0" r="0" b="8255"/>
                  <wp:docPr id="12" name="Picture 12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TD Banner 2015-1 (dragged).tiff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6046" cy="376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6AD8EB" w14:textId="77777777" w:rsidR="006A7E09" w:rsidRDefault="006A7E09" w:rsidP="006C630F">
            <w:pPr>
              <w:ind w:left="720"/>
              <w:rPr>
                <w:rFonts w:eastAsia="Times New Roman"/>
                <w:sz w:val="20"/>
                <w:szCs w:val="20"/>
              </w:rPr>
            </w:pPr>
          </w:p>
          <w:p w14:paraId="1710889D" w14:textId="77777777" w:rsidR="006A7E09" w:rsidRDefault="006A7E09" w:rsidP="006C630F">
            <w:pPr>
              <w:ind w:left="720"/>
              <w:rPr>
                <w:rFonts w:eastAsia="Times New Roman"/>
                <w:sz w:val="20"/>
                <w:szCs w:val="20"/>
              </w:rPr>
            </w:pPr>
          </w:p>
          <w:p w14:paraId="74D9A790" w14:textId="77777777" w:rsidR="009F47C5" w:rsidRDefault="009F47C5" w:rsidP="006A7E09">
            <w:pPr>
              <w:ind w:left="720" w:right="777"/>
              <w:jc w:val="center"/>
              <w:rPr>
                <w:rStyle w:val="Strong"/>
                <w:color w:val="0000CD"/>
                <w:sz w:val="22"/>
                <w:szCs w:val="22"/>
                <w:u w:val="single"/>
              </w:rPr>
            </w:pPr>
          </w:p>
          <w:p w14:paraId="5CFE23DD" w14:textId="77777777" w:rsidR="009F47C5" w:rsidRDefault="009F47C5" w:rsidP="006A7E09">
            <w:pPr>
              <w:ind w:left="720" w:right="777"/>
              <w:jc w:val="center"/>
              <w:rPr>
                <w:rStyle w:val="Strong"/>
                <w:color w:val="0000CD"/>
                <w:sz w:val="22"/>
                <w:szCs w:val="22"/>
                <w:u w:val="single"/>
              </w:rPr>
            </w:pPr>
          </w:p>
          <w:p w14:paraId="1CB2CC80" w14:textId="77777777" w:rsidR="009F47C5" w:rsidRDefault="009F47C5" w:rsidP="006A7E09">
            <w:pPr>
              <w:ind w:left="720" w:right="777"/>
              <w:jc w:val="center"/>
              <w:rPr>
                <w:rStyle w:val="Strong"/>
                <w:color w:val="0000CD"/>
                <w:sz w:val="22"/>
                <w:szCs w:val="22"/>
                <w:u w:val="single"/>
              </w:rPr>
            </w:pPr>
          </w:p>
          <w:p w14:paraId="2233D726" w14:textId="77777777" w:rsidR="006A7E09" w:rsidRDefault="006A7E09" w:rsidP="006A7E09">
            <w:pPr>
              <w:ind w:left="720" w:right="777"/>
              <w:jc w:val="center"/>
              <w:rPr>
                <w:rStyle w:val="Strong"/>
                <w:color w:val="0000CD"/>
                <w:sz w:val="22"/>
                <w:szCs w:val="22"/>
              </w:rPr>
            </w:pPr>
            <w:r w:rsidRPr="004F3D9B">
              <w:rPr>
                <w:rStyle w:val="Strong"/>
                <w:color w:val="0000CD"/>
                <w:sz w:val="22"/>
                <w:szCs w:val="22"/>
                <w:u w:val="single"/>
              </w:rPr>
              <w:t>DISCLAIMER</w:t>
            </w:r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: Articles and advertisements, as well as their claims, do not necessarily represent the viewpoints/opinions of the Canadian Dental Assistants Association (CDAA). The CDAA is not responsible for grammatical errors, misspelled words, unclear syntax or errors in translations, in original sources.  </w:t>
            </w:r>
          </w:p>
          <w:p w14:paraId="58769586" w14:textId="39D1981C" w:rsidR="006A7E09" w:rsidRDefault="006A7E09" w:rsidP="006A7E09">
            <w:pPr>
              <w:ind w:left="720" w:right="777"/>
              <w:jc w:val="center"/>
              <w:rPr>
                <w:rFonts w:eastAsia="Times New Roman"/>
                <w:sz w:val="20"/>
                <w:szCs w:val="20"/>
              </w:rPr>
            </w:pPr>
            <w:r w:rsidRPr="004F3D9B">
              <w:rPr>
                <w:rStyle w:val="Strong"/>
                <w:color w:val="0000CD"/>
                <w:sz w:val="22"/>
                <w:szCs w:val="22"/>
                <w:u w:val="single"/>
              </w:rPr>
              <w:t>AVIS DE NON-RESPONSABILITÉ</w:t>
            </w:r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: Les articles et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annonces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ainsi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que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leurs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revendications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ne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représentent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pas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nécessairement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les points de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vue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/ opinions de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l'Association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canadienne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des assistant(e)s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dentaires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(ACAD). L’ACAD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n'est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pas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responsable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des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erreurs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grammaticales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des mots mal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orthographiés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de la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syntaxe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imprécise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ou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des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erreurs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dans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les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traductions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dans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les sources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originales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>.</w:t>
            </w:r>
          </w:p>
        </w:tc>
      </w:tr>
    </w:tbl>
    <w:p w14:paraId="5C33E69D" w14:textId="1B48C751" w:rsidR="00043274" w:rsidRPr="00043274" w:rsidRDefault="00043274" w:rsidP="00043274">
      <w:pPr>
        <w:pStyle w:val="Default"/>
        <w:rPr>
          <w:rFonts w:ascii="Arial" w:hAnsi="Arial" w:cs="Arial"/>
        </w:rPr>
      </w:pPr>
    </w:p>
    <w:tbl>
      <w:tblPr>
        <w:tblW w:w="1563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235"/>
        <w:gridCol w:w="397"/>
      </w:tblGrid>
      <w:tr w:rsidR="00043274" w:rsidRPr="00043274" w14:paraId="2D7D95B0" w14:textId="77777777" w:rsidTr="00043274">
        <w:trPr>
          <w:trHeight w:val="435"/>
        </w:trPr>
        <w:tc>
          <w:tcPr>
            <w:tcW w:w="15632" w:type="dxa"/>
            <w:gridSpan w:val="2"/>
          </w:tcPr>
          <w:p w14:paraId="4E22F0D2" w14:textId="07111029" w:rsidR="00043274" w:rsidRPr="00043274" w:rsidRDefault="000432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274" w:rsidRPr="00043274" w14:paraId="713B2673" w14:textId="77777777" w:rsidTr="009F47C5">
        <w:trPr>
          <w:gridAfter w:val="1"/>
          <w:wAfter w:w="397" w:type="dxa"/>
          <w:trHeight w:val="100"/>
        </w:trPr>
        <w:tc>
          <w:tcPr>
            <w:tcW w:w="15235" w:type="dxa"/>
          </w:tcPr>
          <w:p w14:paraId="30E235EA" w14:textId="34A59AA9" w:rsidR="00043274" w:rsidRPr="00043274" w:rsidRDefault="00043274" w:rsidP="000432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56F013" w14:textId="77777777" w:rsidR="00043274" w:rsidRDefault="00043274" w:rsidP="00043274"/>
    <w:p w14:paraId="63EBE519" w14:textId="267BC24C" w:rsidR="009E5997" w:rsidRPr="004F3D9B" w:rsidRDefault="009E5997">
      <w:pPr>
        <w:rPr>
          <w:sz w:val="22"/>
          <w:szCs w:val="22"/>
        </w:rPr>
      </w:pPr>
    </w:p>
    <w:sectPr w:rsidR="009E5997" w:rsidRPr="004F3D9B" w:rsidSect="009F47C5">
      <w:pgSz w:w="12240" w:h="15840"/>
      <w:pgMar w:top="0" w:right="1134" w:bottom="0" w:left="1134" w:header="72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F6C2E"/>
    <w:multiLevelType w:val="hybridMultilevel"/>
    <w:tmpl w:val="FC88843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4C7C6F64"/>
    <w:multiLevelType w:val="multilevel"/>
    <w:tmpl w:val="CF044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C438E6"/>
    <w:multiLevelType w:val="hybridMultilevel"/>
    <w:tmpl w:val="08306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C60C5D"/>
    <w:multiLevelType w:val="hybridMultilevel"/>
    <w:tmpl w:val="8B26D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F20A2E"/>
    <w:multiLevelType w:val="hybridMultilevel"/>
    <w:tmpl w:val="4D1A3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62C88"/>
    <w:multiLevelType w:val="hybridMultilevel"/>
    <w:tmpl w:val="F32EB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E30EC9"/>
    <w:multiLevelType w:val="hybridMultilevel"/>
    <w:tmpl w:val="DF3C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5A"/>
    <w:rsid w:val="00041B4D"/>
    <w:rsid w:val="00043274"/>
    <w:rsid w:val="000A3F34"/>
    <w:rsid w:val="000B5880"/>
    <w:rsid w:val="000C7718"/>
    <w:rsid w:val="000E3218"/>
    <w:rsid w:val="00154877"/>
    <w:rsid w:val="001D769A"/>
    <w:rsid w:val="001F7D10"/>
    <w:rsid w:val="002273F0"/>
    <w:rsid w:val="002440E5"/>
    <w:rsid w:val="002B26CC"/>
    <w:rsid w:val="003243D0"/>
    <w:rsid w:val="003339D6"/>
    <w:rsid w:val="003A25A1"/>
    <w:rsid w:val="003A27C1"/>
    <w:rsid w:val="003B29E8"/>
    <w:rsid w:val="003B7D2D"/>
    <w:rsid w:val="003C6750"/>
    <w:rsid w:val="004A1670"/>
    <w:rsid w:val="004B46E6"/>
    <w:rsid w:val="004F3D9B"/>
    <w:rsid w:val="0053085A"/>
    <w:rsid w:val="005334E6"/>
    <w:rsid w:val="0055707C"/>
    <w:rsid w:val="00593DF9"/>
    <w:rsid w:val="005B42ED"/>
    <w:rsid w:val="005C2D78"/>
    <w:rsid w:val="00607DBF"/>
    <w:rsid w:val="006452CB"/>
    <w:rsid w:val="0066001C"/>
    <w:rsid w:val="00670372"/>
    <w:rsid w:val="0068038D"/>
    <w:rsid w:val="006A67EA"/>
    <w:rsid w:val="006A7E09"/>
    <w:rsid w:val="006B3192"/>
    <w:rsid w:val="006C630F"/>
    <w:rsid w:val="006E26F9"/>
    <w:rsid w:val="00750D29"/>
    <w:rsid w:val="007511FE"/>
    <w:rsid w:val="0077000D"/>
    <w:rsid w:val="00772705"/>
    <w:rsid w:val="00795146"/>
    <w:rsid w:val="0082207B"/>
    <w:rsid w:val="00857E5E"/>
    <w:rsid w:val="00870924"/>
    <w:rsid w:val="008A4A1A"/>
    <w:rsid w:val="008B0EB6"/>
    <w:rsid w:val="008B2544"/>
    <w:rsid w:val="008D06AE"/>
    <w:rsid w:val="008E4048"/>
    <w:rsid w:val="008E5F26"/>
    <w:rsid w:val="008F494D"/>
    <w:rsid w:val="008F5C82"/>
    <w:rsid w:val="00911DE1"/>
    <w:rsid w:val="00924CE9"/>
    <w:rsid w:val="009445A3"/>
    <w:rsid w:val="00946997"/>
    <w:rsid w:val="00960511"/>
    <w:rsid w:val="009718C3"/>
    <w:rsid w:val="009734B8"/>
    <w:rsid w:val="009A03DD"/>
    <w:rsid w:val="009A0788"/>
    <w:rsid w:val="009D178E"/>
    <w:rsid w:val="009D554B"/>
    <w:rsid w:val="009E20B0"/>
    <w:rsid w:val="009E5997"/>
    <w:rsid w:val="009F47C5"/>
    <w:rsid w:val="00A00BFB"/>
    <w:rsid w:val="00A04606"/>
    <w:rsid w:val="00A21258"/>
    <w:rsid w:val="00A22373"/>
    <w:rsid w:val="00A32B2E"/>
    <w:rsid w:val="00A348DA"/>
    <w:rsid w:val="00A34E8D"/>
    <w:rsid w:val="00A42583"/>
    <w:rsid w:val="00A62400"/>
    <w:rsid w:val="00AA10A5"/>
    <w:rsid w:val="00AE4EF6"/>
    <w:rsid w:val="00B05AC9"/>
    <w:rsid w:val="00B30849"/>
    <w:rsid w:val="00B41881"/>
    <w:rsid w:val="00B551B2"/>
    <w:rsid w:val="00B73B31"/>
    <w:rsid w:val="00BA26D9"/>
    <w:rsid w:val="00BA4285"/>
    <w:rsid w:val="00C30DE2"/>
    <w:rsid w:val="00CA5957"/>
    <w:rsid w:val="00CB2B17"/>
    <w:rsid w:val="00CD4FA8"/>
    <w:rsid w:val="00CE5400"/>
    <w:rsid w:val="00CF5024"/>
    <w:rsid w:val="00D25AE8"/>
    <w:rsid w:val="00D32A9A"/>
    <w:rsid w:val="00D35169"/>
    <w:rsid w:val="00D404E4"/>
    <w:rsid w:val="00D6568C"/>
    <w:rsid w:val="00D83265"/>
    <w:rsid w:val="00DD75D2"/>
    <w:rsid w:val="00E0001D"/>
    <w:rsid w:val="00E13CC0"/>
    <w:rsid w:val="00E14AB5"/>
    <w:rsid w:val="00E47AAC"/>
    <w:rsid w:val="00E93896"/>
    <w:rsid w:val="00ED28D3"/>
    <w:rsid w:val="00EE14D8"/>
    <w:rsid w:val="00F0197C"/>
    <w:rsid w:val="00F26E29"/>
    <w:rsid w:val="00F62882"/>
    <w:rsid w:val="00F859A5"/>
    <w:rsid w:val="00FA0B17"/>
    <w:rsid w:val="00FA0BA8"/>
    <w:rsid w:val="00FB053B"/>
    <w:rsid w:val="00FC00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3C13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DE1"/>
  </w:style>
  <w:style w:type="paragraph" w:styleId="Heading3">
    <w:name w:val="heading 3"/>
    <w:basedOn w:val="Normal"/>
    <w:link w:val="Heading3Char"/>
    <w:uiPriority w:val="9"/>
    <w:semiHidden/>
    <w:unhideWhenUsed/>
    <w:qFormat/>
    <w:rsid w:val="00B73B31"/>
    <w:pPr>
      <w:spacing w:before="100" w:beforeAutospacing="1" w:after="100" w:afterAutospacing="1"/>
      <w:outlineLvl w:val="2"/>
    </w:pPr>
    <w:rPr>
      <w:rFonts w:ascii="Times New Roman" w:eastAsiaTheme="minorHAnsi" w:hAnsi="Times New Roman" w:cs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7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3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B31"/>
    <w:rPr>
      <w:rFonts w:ascii="Tahoma" w:hAnsi="Tahoma" w:cs="Tahoma"/>
      <w:sz w:val="16"/>
      <w:szCs w:val="16"/>
    </w:rPr>
  </w:style>
  <w:style w:type="character" w:customStyle="1" w:styleId="source">
    <w:name w:val="source"/>
    <w:basedOn w:val="DefaultParagraphFont"/>
    <w:rsid w:val="00B73B31"/>
  </w:style>
  <w:style w:type="character" w:customStyle="1" w:styleId="Date1">
    <w:name w:val="Date1"/>
    <w:basedOn w:val="DefaultParagraphFont"/>
    <w:rsid w:val="00B73B31"/>
  </w:style>
  <w:style w:type="character" w:styleId="FollowedHyperlink">
    <w:name w:val="FollowedHyperlink"/>
    <w:basedOn w:val="DefaultParagraphFont"/>
    <w:uiPriority w:val="99"/>
    <w:semiHidden/>
    <w:unhideWhenUsed/>
    <w:rsid w:val="00B73B31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3B31"/>
    <w:rPr>
      <w:rFonts w:ascii="Times New Roman" w:eastAsiaTheme="minorHAnsi" w:hAnsi="Times New Roman" w:cs="Times New Roman"/>
      <w:b/>
      <w:bCs/>
      <w:sz w:val="27"/>
      <w:szCs w:val="27"/>
      <w:lang w:val="en-US" w:eastAsia="en-US"/>
    </w:rPr>
  </w:style>
  <w:style w:type="paragraph" w:styleId="NormalWeb">
    <w:name w:val="Normal (Web)"/>
    <w:basedOn w:val="Normal"/>
    <w:uiPriority w:val="99"/>
    <w:unhideWhenUsed/>
    <w:rsid w:val="00BA26D9"/>
  </w:style>
  <w:style w:type="character" w:styleId="Strong">
    <w:name w:val="Strong"/>
    <w:basedOn w:val="DefaultParagraphFont"/>
    <w:uiPriority w:val="22"/>
    <w:qFormat/>
    <w:rsid w:val="00B73B31"/>
    <w:rPr>
      <w:b/>
      <w:bCs/>
    </w:rPr>
  </w:style>
  <w:style w:type="character" w:customStyle="1" w:styleId="permalink">
    <w:name w:val="permalink"/>
    <w:basedOn w:val="DefaultParagraphFont"/>
    <w:rsid w:val="00E47AAC"/>
  </w:style>
  <w:style w:type="character" w:customStyle="1" w:styleId="Date2">
    <w:name w:val="Date2"/>
    <w:basedOn w:val="DefaultParagraphFont"/>
    <w:rsid w:val="006B3192"/>
  </w:style>
  <w:style w:type="paragraph" w:customStyle="1" w:styleId="Default">
    <w:name w:val="Default"/>
    <w:rsid w:val="0004327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theme" Target="theme/theme1.xml"/><Relationship Id="rId20" Type="http://schemas.openxmlformats.org/officeDocument/2006/relationships/hyperlink" Target="https://mandrillapp.com/track/click/30822343/www.oralhealthgroup.com?p=eyJzIjoieEJUV1NqOXljeEd5UW5FVFY5eHZaZHdfN3JNIiwidiI6MSwicCI6IntcInVcIjozMDgyMjM0MyxcInZcIjoxLFwidXJsXCI6XCJodHRwczpcXFwvXFxcL3d3dy5vcmFsaGVhbHRoZ3JvdXAuY29tXFxcL2ZlYXR1cmVzXFxcL3N0cmFpbi1wYWluLWRlbnRhbC1wcm9mZXNzaW9uXFxcL1wiLFwiaWRcIjpcImUyOGUwZWJmNzZkZjQ1NGY4N2I1MmM3YzRjNmI2MDQ2XCIsXCJ1cmxfaWRzXCI6W1wiYTlkMTQyNDk1MTI3MjFjOTExMjZmZTg4Y2NjMTgwZjRhYTNkOTFlMFwiXX0ifQ" TargetMode="External"/><Relationship Id="rId21" Type="http://schemas.openxmlformats.org/officeDocument/2006/relationships/hyperlink" Target="https://mandrillapp.com/track/click/30822343/nationalpost.com?p=eyJzIjoia3oweHRrSHZzZFYtMTFJbUdnemthbmNUaEpVIiwidiI6MSwicCI6IntcInVcIjozMDgyMjM0MyxcInZcIjoxLFwidXJsXCI6XCJodHRwOlxcXC9cXFwvbmF0aW9uYWxwb3N0LmNvbVxcXC9wbW5cXFwvbmV3cy1wbW5cXFwvY2hldy1vbi10aGlzLWRlbnRhbC1jb3ZlcmFnZS1naXZlcy1wcm90ZWN0aW9uLXdpdGhpbi1saW1pdHNcIixcImlkXCI6XCJlMjhlMGViZjc2ZGY0NTRmODdiNTJjN2M0YzZiNjA0NlwiLFwidXJsX2lkc1wiOltcIjk2Y2ZiNWNlYjQzMzlhOGU2NDllMzg0NWU4YTdhMjZiYThmODYxYTdcIl19In0" TargetMode="External"/><Relationship Id="rId22" Type="http://schemas.openxmlformats.org/officeDocument/2006/relationships/hyperlink" Target="https://mandrillapp.com/track/click/30822343/nationalpost.com?p=eyJzIjoia3oweHRrSHZzZFYtMTFJbUdnemthbmNUaEpVIiwidiI6MSwicCI6IntcInVcIjozMDgyMjM0MyxcInZcIjoxLFwidXJsXCI6XCJodHRwOlxcXC9cXFwvbmF0aW9uYWxwb3N0LmNvbVxcXC9wbW5cXFwvbmV3cy1wbW5cXFwvY2hldy1vbi10aGlzLWRlbnRhbC1jb3ZlcmFnZS1naXZlcy1wcm90ZWN0aW9uLXdpdGhpbi1saW1pdHNcIixcImlkXCI6XCJlMjhlMGViZjc2ZGY0NTRmODdiNTJjN2M0YzZiNjA0NlwiLFwidXJsX2lkc1wiOltcIjk2Y2ZiNWNlYjQzMzlhOGU2NDllMzg0NWU4YTdhMjZiYThmODYxYTdcIl19In0" TargetMode="External"/><Relationship Id="rId23" Type="http://schemas.openxmlformats.org/officeDocument/2006/relationships/hyperlink" Target="https://mandrillapp.com/track/click/30822343/www.asianjournal.ca?p=eyJzIjoiX1R1OU9GbEtkNlpEOU1CemxJRFBrVng4c3cwIiwidiI6MSwicCI6IntcInVcIjozMDgyMjM0MyxcInZcIjoxLFwidXJsXCI6XCJodHRwOlxcXC9cXFwvd3d3LmFzaWFuam91cm5hbC5jYVxcXC9wcmV2ZW50YWJsZS1kZW50YWwtcHJvYmxlbXMtbGFuZC1tYW55LWluLXRoZS1lbWVyZ2VuY3ktcm9vbVxcXC9cIixcImlkXCI6XCJlMjhlMGViZjc2ZGY0NTRmODdiNTJjN2M0YzZiNjA0NlwiLFwidXJsX2lkc1wiOltcIjQxMWE3ZTM4OTg5MDRjMmEwMGQ3NTE5ODJhZmM5NTg1MjY1ZmU3ZjJcIl19In0" TargetMode="External"/><Relationship Id="rId24" Type="http://schemas.openxmlformats.org/officeDocument/2006/relationships/hyperlink" Target="http://www.asianjournal.ca/" TargetMode="External"/><Relationship Id="rId25" Type="http://schemas.openxmlformats.org/officeDocument/2006/relationships/hyperlink" Target="https://mandrillapp.com/track/click/30822343/www.asianjournal.ca?p=eyJzIjoiX1R1OU9GbEtkNlpEOU1CemxJRFBrVng4c3cwIiwidiI6MSwicCI6IntcInVcIjozMDgyMjM0MyxcInZcIjoxLFwidXJsXCI6XCJodHRwOlxcXC9cXFwvd3d3LmFzaWFuam91cm5hbC5jYVxcXC9wcmV2ZW50YWJsZS1kZW50YWwtcHJvYmxlbXMtbGFuZC1tYW55LWluLXRoZS1lbWVyZ2VuY3ktcm9vbVxcXC9cIixcImlkXCI6XCJlMjhlMGViZjc2ZGY0NTRmODdiNTJjN2M0YzZiNjA0NlwiLFwidXJsX2lkc1wiOltcIjQxMWE3ZTM4OTg5MDRjMmEwMGQ3NTE5ODJhZmM5NTg1MjY1ZmU3ZjJcIl19In0" TargetMode="External"/><Relationship Id="rId26" Type="http://schemas.openxmlformats.org/officeDocument/2006/relationships/hyperlink" Target="https://mandrillapp.com/track/click/30822343/www.reuters.com?p=eyJzIjoiSkVZd2dlUWZYeE5HSGVYU2ZDWnJUUm9CQkJjIiwidiI6MSwicCI6IntcInVcIjozMDgyMjM0MyxcInZcIjoxLFwidXJsXCI6XCJodHRwczpcXFwvXFxcL3d3dy5yZXV0ZXJzLmNvbVxcXC9hcnRpY2xlXFxcL3VzLWhlYWx0aC1oZWFydHZhbHZlcy1kZW50YWwtZW5kb2NhcmRpdGlcXFwvZGVudGFsLXdvcmstdGllZC10by1oZWFydC1pbmZlY3Rpb25zLWluLXBlb3BsZS13aXRoLWFydGlmaWNpYWwtdmFsdmVzLWlkVVNLQ04xQlAyVVJcIixcImlkXCI6XCJlMjhlMGViZjc2ZGY0NTRmODdiNTJjN2M0YzZiNjA0NlwiLFwidXJsX2lkc1wiOltcImMyMmUyZDk4Yjk3ZmQ3NDlhZjk5ZjQzM2E1NDUyMGM5MGE5MjJlZWZcIl19In0" TargetMode="External"/><Relationship Id="rId27" Type="http://schemas.openxmlformats.org/officeDocument/2006/relationships/hyperlink" Target="http://www.reuters.com/" TargetMode="External"/><Relationship Id="rId28" Type="http://schemas.openxmlformats.org/officeDocument/2006/relationships/hyperlink" Target="https://mandrillapp.com/track/click/30822343/www.reuters.com?p=eyJzIjoiSkVZd2dlUWZYeE5HSGVYU2ZDWnJUUm9CQkJjIiwidiI6MSwicCI6IntcInVcIjozMDgyMjM0MyxcInZcIjoxLFwidXJsXCI6XCJodHRwczpcXFwvXFxcL3d3dy5yZXV0ZXJzLmNvbVxcXC9hcnRpY2xlXFxcL3VzLWhlYWx0aC1oZWFydHZhbHZlcy1kZW50YWwtZW5kb2NhcmRpdGlcXFwvZGVudGFsLXdvcmstdGllZC10by1oZWFydC1pbmZlY3Rpb25zLWluLXBlb3BsZS13aXRoLWFydGlmaWNpYWwtdmFsdmVzLWlkVVNLQ04xQlAyVVJcIixcImlkXCI6XCJlMjhlMGViZjc2ZGY0NTRmODdiNTJjN2M0YzZiNjA0NlwiLFwidXJsX2lkc1wiOltcImMyMmUyZDk4Yjk3ZmQ3NDlhZjk5ZjQzM2E1NDUyMGM5MGE5MjJlZWZcIl19In0" TargetMode="External"/><Relationship Id="rId29" Type="http://schemas.openxmlformats.org/officeDocument/2006/relationships/hyperlink" Target="https://mandrillapp.com/track/click/30822343/www.pbs.org?p=eyJzIjoiWE10dFNmWWwtemR4RGRHQUZ0MEd1c2NiV1JNIiwidiI6MSwicCI6IntcInVcIjozMDgyMjM0MyxcInZcIjoxLFwidXJsXCI6XCJodHRwOlxcXC9cXFwvd3d3LnBicy5vcmdcXFwvbmV3c2hvdXJcXFwvcnVuZG93blxcXC9tb3V0aGZ1bC1zcXVpZC1pbmstcmVwbGFjZS1wYWluZnVsLWRlbnRhbC1wcm9iZXMtZ3VtLWRpc2Vhc2VcXFwvXCIsXCJpZFwiOlwiZTI4ZTBlYmY3NmRmNDU0Zjg3YjUyYzdjNGM2YjYwNDZcIixcInVybF9pZHNcIjpbXCJmMzhkNmVkNGViNWUwOWE1ZjQwMThkNzAwYzUxNGI5ODgxNmYyMjQ2XCJdfSJ9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pbs.org/" TargetMode="External"/><Relationship Id="rId31" Type="http://schemas.openxmlformats.org/officeDocument/2006/relationships/hyperlink" Target="https://mandrillapp.com/track/click/30822343/www.pbs.org?p=eyJzIjoiWE10dFNmWWwtemR4RGRHQUZ0MEd1c2NiV1JNIiwidiI6MSwicCI6IntcInVcIjozMDgyMjM0MyxcInZcIjoxLFwidXJsXCI6XCJodHRwOlxcXC9cXFwvd3d3LnBicy5vcmdcXFwvbmV3c2hvdXJcXFwvcnVuZG93blxcXC9tb3V0aGZ1bC1zcXVpZC1pbmstcmVwbGFjZS1wYWluZnVsLWRlbnRhbC1wcm9iZXMtZ3VtLWRpc2Vhc2VcXFwvXCIsXCJpZFwiOlwiZTI4ZTBlYmY3NmRmNDU0Zjg3YjUyYzdjNGM2YjYwNDZcIixcInVybF9pZHNcIjpbXCJmMzhkNmVkNGViNWUwOWE1ZjQwMThkNzAwYzUxNGI5ODgxNmYyMjQ2XCJdfSJ9" TargetMode="External"/><Relationship Id="rId32" Type="http://schemas.openxmlformats.org/officeDocument/2006/relationships/hyperlink" Target="https://mandrillapp.com/track/click/30822343/www.oralhealthgroup.com?p=eyJzIjoiZUVVZUpqUGpvYUk2ZFZLQ0lkQzZHbGZPeVRFIiwidiI6MSwicCI6IntcInVcIjozMDgyMjM0MyxcInZcIjoxLFwidXJsXCI6XCJodHRwczpcXFwvXFxcL3d3dy5vcmFsaGVhbHRoZ3JvdXAuY29tXFxcL2ZlYXR1cmVzXFxcL25ldy1nZW5lcmF0aW9uLWZsdW9yaWRlLXZhcm5pc2gtY29taW5nXFxcL1wiLFwiaWRcIjpcImUyOGUwZWJmNzZkZjQ1NGY4N2I1MmM3YzRjNmI2MDQ2XCIsXCJ1cmxfaWRzXCI6W1wiYTE2ZWFkNjA1MGUyOTRlNzVlOWUyYzBkNDAyMzQ5NjhmNDJkNDU1ZFwiXX0ifQ" TargetMode="External"/><Relationship Id="rId9" Type="http://schemas.openxmlformats.org/officeDocument/2006/relationships/hyperlink" Target="http://scrubscanada.ca/" TargetMode="External"/><Relationship Id="rId6" Type="http://schemas.openxmlformats.org/officeDocument/2006/relationships/hyperlink" Target="http://www.cdaa.ca/" TargetMode="External"/><Relationship Id="rId7" Type="http://schemas.openxmlformats.org/officeDocument/2006/relationships/image" Target="media/image1.emf"/><Relationship Id="rId8" Type="http://schemas.openxmlformats.org/officeDocument/2006/relationships/image" Target="media/image2.gif"/><Relationship Id="rId33" Type="http://schemas.openxmlformats.org/officeDocument/2006/relationships/hyperlink" Target="http://www.oralhealthgroup.com/" TargetMode="External"/><Relationship Id="rId34" Type="http://schemas.openxmlformats.org/officeDocument/2006/relationships/hyperlink" Target="https://mandrillapp.com/track/click/30822343/www.oralhealthgroup.com?p=eyJzIjoiZUVVZUpqUGpvYUk2ZFZLQ0lkQzZHbGZPeVRFIiwidiI6MSwicCI6IntcInVcIjozMDgyMjM0MyxcInZcIjoxLFwidXJsXCI6XCJodHRwczpcXFwvXFxcL3d3dy5vcmFsaGVhbHRoZ3JvdXAuY29tXFxcL2ZlYXR1cmVzXFxcL25ldy1nZW5lcmF0aW9uLWZsdW9yaWRlLXZhcm5pc2gtY29taW5nXFxcL1wiLFwiaWRcIjpcImUyOGUwZWJmNzZkZjQ1NGY4N2I1MmM3YzRjNmI2MDQ2XCIsXCJ1cmxfaWRzXCI6W1wiYTE2ZWFkNjA1MGUyOTRlNzVlOWUyYzBkNDAyMzQ5NjhmNDJkNDU1ZFwiXX0ifQ" TargetMode="External"/><Relationship Id="rId35" Type="http://schemas.openxmlformats.org/officeDocument/2006/relationships/hyperlink" Target="https://mandrillapp.com/track/click/30822343/www.cbc.ca?p=eyJzIjoiZGJiUVZJaTdrN2JZRERNMFloZ1N3U05ZODJZIiwidiI6MSwicCI6IntcInVcIjozMDgyMjM0MyxcInZcIjoxLFwidXJsXCI6XCJodHRwOlxcXC9cXFwvd3d3LmNiYy5jYVxcXC9uZXdzXFxcL2NhbmFkYVxcXC9uZXctYnJ1bnN3aWNrXFxcL3JpdmVydmlldy1hbm4tc2VhbWFucy1mbHVvcmlkZS0xLjQyODcxMjRcIixcImlkXCI6XCJlMjhlMGViZjc2ZGY0NTRmODdiNTJjN2M0YzZiNjA0NlwiLFwidXJsX2lkc1wiOltcIjNiMTc3YjBkMTM5NDJjODhmZDkwZWM3MzI3NzFhNmVmZTZjNGM0OGVcIl19In0" TargetMode="External"/><Relationship Id="rId36" Type="http://schemas.openxmlformats.org/officeDocument/2006/relationships/hyperlink" Target="http://www.cbc.ca/" TargetMode="External"/><Relationship Id="rId10" Type="http://schemas.openxmlformats.org/officeDocument/2006/relationships/image" Target="media/image3.tiff"/><Relationship Id="rId11" Type="http://schemas.openxmlformats.org/officeDocument/2006/relationships/hyperlink" Target="http://www.kavokerr.com/" TargetMode="External"/><Relationship Id="rId12" Type="http://schemas.openxmlformats.org/officeDocument/2006/relationships/image" Target="media/image4.emf"/><Relationship Id="rId13" Type="http://schemas.openxmlformats.org/officeDocument/2006/relationships/hyperlink" Target="mailto:info@cdaa.ca" TargetMode="External"/><Relationship Id="rId14" Type="http://schemas.openxmlformats.org/officeDocument/2006/relationships/hyperlink" Target="mailto:info@cdaa.ca" TargetMode="External"/><Relationship Id="rId15" Type="http://schemas.openxmlformats.org/officeDocument/2006/relationships/hyperlink" Target="mailto:info@cdaa.ca" TargetMode="External"/><Relationship Id="rId16" Type="http://schemas.openxmlformats.org/officeDocument/2006/relationships/hyperlink" Target="mailto:info@cdaa.ca" TargetMode="External"/><Relationship Id="rId17" Type="http://schemas.openxmlformats.org/officeDocument/2006/relationships/hyperlink" Target="mailto:info@cdaa.ca" TargetMode="External"/><Relationship Id="rId18" Type="http://schemas.openxmlformats.org/officeDocument/2006/relationships/hyperlink" Target="https://mandrillapp.com/track/click/30822343/www.oralhealthgroup.com?p=eyJzIjoieEJUV1NqOXljeEd5UW5FVFY5eHZaZHdfN3JNIiwidiI6MSwicCI6IntcInVcIjozMDgyMjM0MyxcInZcIjoxLFwidXJsXCI6XCJodHRwczpcXFwvXFxcL3d3dy5vcmFsaGVhbHRoZ3JvdXAuY29tXFxcL2ZlYXR1cmVzXFxcL3N0cmFpbi1wYWluLWRlbnRhbC1wcm9mZXNzaW9uXFxcL1wiLFwiaWRcIjpcImUyOGUwZWJmNzZkZjQ1NGY4N2I1MmM3YzRjNmI2MDQ2XCIsXCJ1cmxfaWRzXCI6W1wiYTlkMTQyNDk1MTI3MjFjOTExMjZmZTg4Y2NjMTgwZjRhYTNkOTFlMFwiXX0ifQ" TargetMode="External"/><Relationship Id="rId19" Type="http://schemas.openxmlformats.org/officeDocument/2006/relationships/hyperlink" Target="http://www.oralhealthgroup.com/" TargetMode="External"/><Relationship Id="rId37" Type="http://schemas.openxmlformats.org/officeDocument/2006/relationships/hyperlink" Target="https://mandrillapp.com/track/click/30822343/www.cbc.ca?p=eyJzIjoiZGJiUVZJaTdrN2JZRERNMFloZ1N3U05ZODJZIiwidiI6MSwicCI6IntcInVcIjozMDgyMjM0MyxcInZcIjoxLFwidXJsXCI6XCJodHRwOlxcXC9cXFwvd3d3LmNiYy5jYVxcXC9uZXdzXFxcL2NhbmFkYVxcXC9uZXctYnJ1bnN3aWNrXFxcL3JpdmVydmlldy1hbm4tc2VhbWFucy1mbHVvcmlkZS0xLjQyODcxMjRcIixcImlkXCI6XCJlMjhlMGViZjc2ZGY0NTRmODdiNTJjN2M0YzZiNjA0NlwiLFwidXJsX2lkc1wiOltcIjNiMTc3YjBkMTM5NDJjODhmZDkwZWM3MzI3NzFhNmVmZTZjNGM0OGVcIl19In0" TargetMode="External"/><Relationship Id="rId38" Type="http://schemas.openxmlformats.org/officeDocument/2006/relationships/hyperlink" Target="http://www.tdinsurance.com/" TargetMode="External"/><Relationship Id="rId39" Type="http://schemas.openxmlformats.org/officeDocument/2006/relationships/image" Target="media/image5.png"/><Relationship Id="rId40" Type="http://schemas.openxmlformats.org/officeDocument/2006/relationships/hyperlink" Target="http://bit.ly/2pmrFwj" TargetMode="External"/><Relationship Id="rId41" Type="http://schemas.openxmlformats.org/officeDocument/2006/relationships/hyperlink" Target="http://bit.ly/2njkuY3" TargetMode="External"/><Relationship Id="rId42" Type="http://schemas.openxmlformats.org/officeDocument/2006/relationships/hyperlink" Target="https://www.tdinsurance.com/" TargetMode="External"/><Relationship Id="rId43" Type="http://schemas.openxmlformats.org/officeDocument/2006/relationships/image" Target="media/image6.tiff"/><Relationship Id="rId44" Type="http://schemas.openxmlformats.org/officeDocument/2006/relationships/image" Target="media/image7.tiff"/><Relationship Id="rId4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A9C0B7-33B8-A840-86A0-19537E57E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1489</Words>
  <Characters>8491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CDAA</Company>
  <LinksUpToDate>false</LinksUpToDate>
  <CharactersWithSpaces>9961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Moodley</dc:creator>
  <cp:lastModifiedBy>Microsoft Office User</cp:lastModifiedBy>
  <cp:revision>2</cp:revision>
  <cp:lastPrinted>2013-05-21T15:23:00Z</cp:lastPrinted>
  <dcterms:created xsi:type="dcterms:W3CDTF">2017-09-19T14:50:00Z</dcterms:created>
  <dcterms:modified xsi:type="dcterms:W3CDTF">2017-09-19T14:50:00Z</dcterms:modified>
</cp:coreProperties>
</file>