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7D97A" w14:textId="77777777" w:rsidR="00795146" w:rsidRDefault="00795146" w:rsidP="006E648F">
      <w:pPr>
        <w:jc w:val="center"/>
        <w:rPr>
          <w:sz w:val="72"/>
          <w:szCs w:val="72"/>
        </w:rPr>
      </w:pPr>
    </w:p>
    <w:p w14:paraId="27CC073F" w14:textId="68D0AE2C" w:rsidR="00FA0BA8" w:rsidRDefault="006452CB" w:rsidP="00FA0BA8">
      <w:pPr>
        <w:jc w:val="center"/>
        <w:rPr>
          <w:sz w:val="72"/>
          <w:szCs w:val="72"/>
        </w:rPr>
      </w:pPr>
      <w:r>
        <w:rPr>
          <w:noProof/>
          <w:lang w:val="en-US" w:eastAsia="en-US"/>
        </w:rPr>
        <w:drawing>
          <wp:inline distT="0" distB="0" distL="0" distR="0" wp14:anchorId="28B6CECA" wp14:editId="05F3601E">
            <wp:extent cx="4822402" cy="698500"/>
            <wp:effectExtent l="76200" t="76200" r="156210" b="13970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AA new logo horizont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50" cy="6986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D1DC14" w14:textId="14A58360" w:rsidR="00D35169" w:rsidRPr="00D35169" w:rsidRDefault="00D35169" w:rsidP="00FA0BA8">
      <w:pPr>
        <w:jc w:val="center"/>
        <w:rPr>
          <w:rFonts w:ascii="Chalkduster" w:hAnsi="Chalkduster"/>
          <w:color w:val="17365D" w:themeColor="text2" w:themeShade="BF"/>
          <w:u w:val="single"/>
        </w:rPr>
      </w:pPr>
      <w:r>
        <w:rPr>
          <w:rFonts w:ascii="Helvetica" w:hAnsi="Helvetica" w:cs="Helvetica"/>
          <w:noProof/>
          <w:sz w:val="32"/>
          <w:szCs w:val="32"/>
          <w:lang w:val="en-US" w:eastAsia="en-US"/>
        </w:rPr>
        <w:drawing>
          <wp:inline distT="0" distB="0" distL="0" distR="0" wp14:anchorId="5A50CC94" wp14:editId="6F01018D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2"/>
      </w:tblGrid>
      <w:tr w:rsidR="006B3192" w14:paraId="0C1263FE" w14:textId="77777777" w:rsidTr="00F26E29">
        <w:trPr>
          <w:trHeight w:val="11575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B07D2" w14:textId="5130B911" w:rsidR="00F62882" w:rsidRPr="000A604C" w:rsidRDefault="009A4C49" w:rsidP="009A4C49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  <w:t xml:space="preserve">     </w:t>
            </w:r>
            <w:r w:rsidR="00F62882" w:rsidRPr="000A604C"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  <w:t>WEEKLY NEWSBRIEF</w:t>
            </w:r>
          </w:p>
          <w:p w14:paraId="6327DA5B" w14:textId="687E7E16" w:rsidR="00F62882" w:rsidRPr="000A604C" w:rsidRDefault="00F62882" w:rsidP="009A4C49">
            <w:pPr>
              <w:ind w:left="3932" w:firstLine="425"/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</w:pPr>
            <w:r w:rsidRPr="000A604C"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  <w:t>BULLETIN HEBDOMODAIRE</w:t>
            </w:r>
          </w:p>
          <w:p w14:paraId="53A38E60" w14:textId="77777777" w:rsidR="00486AAF" w:rsidRPr="000A604C" w:rsidRDefault="00486AAF" w:rsidP="00486AAF">
            <w:pPr>
              <w:ind w:left="963" w:firstLine="396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</w:p>
          <w:p w14:paraId="0AF0B173" w14:textId="5979A932" w:rsidR="00F62882" w:rsidRPr="000A604C" w:rsidRDefault="00486AAF" w:rsidP="00486AAF">
            <w:pPr>
              <w:ind w:left="963" w:firstLine="396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  <w:r w:rsidRPr="000A604C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            </w:t>
            </w:r>
            <w:r w:rsidR="002209FF">
              <w:rPr>
                <w:rFonts w:ascii="Chalkduster" w:hAnsi="Chalkduster"/>
                <w:b/>
                <w:color w:val="00B050"/>
                <w:sz w:val="28"/>
                <w:szCs w:val="28"/>
              </w:rPr>
              <w:t>November 1</w:t>
            </w:r>
            <w:r w:rsidR="00F859A5" w:rsidRPr="000A604C">
              <w:rPr>
                <w:rFonts w:ascii="Chalkduster" w:hAnsi="Chalkduster"/>
                <w:b/>
                <w:color w:val="00B050"/>
                <w:sz w:val="28"/>
                <w:szCs w:val="28"/>
              </w:rPr>
              <w:t>, 2017</w:t>
            </w:r>
            <w:r w:rsidR="00F62882" w:rsidRPr="000A604C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** le </w:t>
            </w:r>
            <w:r w:rsidR="002209FF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1 </w:t>
            </w:r>
            <w:proofErr w:type="spellStart"/>
            <w:r w:rsidR="002209FF">
              <w:rPr>
                <w:rFonts w:ascii="Chalkduster" w:hAnsi="Chalkduster"/>
                <w:b/>
                <w:color w:val="00B050"/>
                <w:sz w:val="28"/>
                <w:szCs w:val="28"/>
              </w:rPr>
              <w:t>Novembre</w:t>
            </w:r>
            <w:proofErr w:type="spellEnd"/>
            <w:r w:rsidR="002209FF">
              <w:rPr>
                <w:rFonts w:ascii="Chalkduster" w:hAnsi="Chalkduster"/>
                <w:b/>
                <w:color w:val="00B050"/>
                <w:sz w:val="28"/>
                <w:szCs w:val="28"/>
              </w:rPr>
              <w:t>,</w:t>
            </w:r>
            <w:r w:rsidR="00F62882" w:rsidRPr="000A604C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2017</w:t>
            </w:r>
          </w:p>
          <w:p w14:paraId="3A9BDDB9" w14:textId="77777777" w:rsidR="00F62882" w:rsidRPr="000A604C" w:rsidRDefault="00F62882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6D630131" w14:textId="759FE5E3" w:rsidR="003B7D2D" w:rsidRPr="000A604C" w:rsidRDefault="003B7D2D" w:rsidP="002003D9">
            <w:pPr>
              <w:pStyle w:val="Heading3"/>
              <w:ind w:left="963" w:firstLine="39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604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1243208A" wp14:editId="103481D6">
                  <wp:extent cx="6303645" cy="1886373"/>
                  <wp:effectExtent l="0" t="0" r="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512" cy="191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D489D" w14:textId="77777777" w:rsidR="00350DB5" w:rsidRPr="000A604C" w:rsidRDefault="00350DB5" w:rsidP="002003D9">
            <w:pPr>
              <w:pStyle w:val="Heading3"/>
              <w:ind w:left="963" w:firstLine="396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0A31953D" w14:textId="77777777" w:rsidR="003B7D2D" w:rsidRPr="000A604C" w:rsidRDefault="003B7D2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695FCD4B" w14:textId="77777777" w:rsidR="003B7D2D" w:rsidRPr="000A604C" w:rsidRDefault="003B7D2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3ADCBB79" w14:textId="237883E9" w:rsidR="003B7D2D" w:rsidRPr="000A604C" w:rsidRDefault="00350DB5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A60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</w:t>
            </w:r>
            <w:r w:rsidR="003B7D2D" w:rsidRPr="000A604C">
              <w:rPr>
                <w:rFonts w:ascii="Helvetica" w:eastAsia="Times New Roman" w:hAnsi="Helvetica" w:cs="Helvetica"/>
                <w:noProof/>
                <w:sz w:val="28"/>
                <w:szCs w:val="28"/>
              </w:rPr>
              <w:drawing>
                <wp:inline distT="0" distB="0" distL="0" distR="0" wp14:anchorId="410C65C8" wp14:editId="64BB0FAD">
                  <wp:extent cx="3789468" cy="516763"/>
                  <wp:effectExtent l="0" t="0" r="0" b="0"/>
                  <wp:docPr id="26" name="Picture 26" descr="../KAVO%20Kerr%20logos/KaVoKerr_Logo_standard_4c.pd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KAVO%20Kerr%20logos/KaVoKerr_Logo_standard_4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058" cy="52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53195" w14:textId="77777777" w:rsidR="003B7D2D" w:rsidRPr="000A604C" w:rsidRDefault="003B7D2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1D74CDD9" w14:textId="77777777" w:rsidR="0077000D" w:rsidRPr="000A604C" w:rsidRDefault="007700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29AD4792" w14:textId="77777777" w:rsidR="008B2544" w:rsidRPr="000A604C" w:rsidRDefault="0077000D" w:rsidP="002003D9">
            <w:pPr>
              <w:ind w:left="963" w:right="635" w:firstLine="396"/>
              <w:jc w:val="center"/>
              <w:rPr>
                <w:rStyle w:val="Strong"/>
                <w:color w:val="FF0000"/>
                <w:sz w:val="28"/>
                <w:szCs w:val="28"/>
              </w:rPr>
            </w:pP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If you would like to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SUBSCRIBE</w:t>
            </w:r>
            <w:r w:rsidRPr="000A604C">
              <w:rPr>
                <w:rStyle w:val="Strong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to the weekly CDAA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Newsbrief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ple</w:t>
            </w:r>
            <w:r w:rsidR="008B2544" w:rsidRPr="000A604C">
              <w:rPr>
                <w:rStyle w:val="Strong"/>
                <w:color w:val="FF0000"/>
                <w:sz w:val="28"/>
                <w:szCs w:val="28"/>
              </w:rPr>
              <w:t xml:space="preserve">ase provide your name and email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address to </w:t>
            </w:r>
            <w:hyperlink r:id="rId13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</w:t>
              </w:r>
            </w:hyperlink>
            <w:hyperlink r:id="rId14" w:history="1">
              <w:r w:rsidRPr="000A604C">
                <w:rPr>
                  <w:rStyle w:val="Hyperlink"/>
                  <w:b/>
                  <w:bCs/>
                  <w:sz w:val="28"/>
                  <w:szCs w:val="28"/>
                </w:rPr>
                <w:t>.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  If you would like to be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REMOVED</w:t>
            </w:r>
            <w:r w:rsidRPr="000A604C">
              <w:rPr>
                <w:rStyle w:val="Strong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from the weekly CDAA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Newsbrief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distribution list, please provide your request, citing your name and email address to </w:t>
            </w:r>
            <w:hyperlink r:id="rId15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. </w:t>
            </w:r>
          </w:p>
          <w:p w14:paraId="2509BA60" w14:textId="660E1076" w:rsidR="0077000D" w:rsidRPr="002209FF" w:rsidRDefault="0077000D" w:rsidP="002209FF">
            <w:pPr>
              <w:ind w:left="963" w:right="635" w:firstLine="396"/>
              <w:jc w:val="center"/>
              <w:rPr>
                <w:sz w:val="28"/>
                <w:szCs w:val="28"/>
              </w:rPr>
            </w:pP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Si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vous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souhaitez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vous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INSCRIRE</w:t>
            </w:r>
            <w:r w:rsidRPr="000A604C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au bulletin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hebdomadaire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l’ACAD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veuillez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nous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fournir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adresse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électronique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à </w:t>
            </w:r>
            <w:hyperlink r:id="rId16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info@cdaa.ca.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Si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vous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souhaitez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être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RETIRE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la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liste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distribution au bulletin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hebdomadaire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l’ACAD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veuillez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soumettre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demande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à </w:t>
            </w:r>
            <w:hyperlink r:id="rId17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</w:t>
              </w:r>
              <w:r w:rsidRPr="000A604C">
                <w:rPr>
                  <w:rStyle w:val="Hyperlink"/>
                  <w:sz w:val="28"/>
                  <w:szCs w:val="28"/>
                </w:rPr>
                <w:t xml:space="preserve"> 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en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indiquant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nom et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adresse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électronique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>.</w:t>
            </w:r>
          </w:p>
          <w:p w14:paraId="62B676B5" w14:textId="77777777" w:rsidR="009F47C5" w:rsidRPr="000A604C" w:rsidRDefault="009F47C5" w:rsidP="002003D9">
            <w:pPr>
              <w:ind w:left="963" w:firstLine="396"/>
              <w:jc w:val="center"/>
              <w:rPr>
                <w:sz w:val="28"/>
                <w:szCs w:val="28"/>
              </w:rPr>
            </w:pPr>
          </w:p>
          <w:p w14:paraId="451BA394" w14:textId="44C7105D" w:rsidR="00F859A5" w:rsidRPr="000A604C" w:rsidRDefault="0077000D" w:rsidP="006E648F">
            <w:pPr>
              <w:ind w:left="963" w:hanging="150"/>
              <w:jc w:val="center"/>
              <w:rPr>
                <w:sz w:val="28"/>
                <w:szCs w:val="28"/>
              </w:rPr>
            </w:pPr>
            <w:r w:rsidRPr="000A604C">
              <w:rPr>
                <w:noProof/>
                <w:sz w:val="28"/>
                <w:szCs w:val="28"/>
                <w:lang w:val="en-US" w:eastAsia="en-US"/>
              </w:rPr>
              <w:lastRenderedPageBreak/>
              <w:drawing>
                <wp:inline distT="0" distB="0" distL="0" distR="0" wp14:anchorId="6CEB01CF" wp14:editId="0EB15CBF">
                  <wp:extent cx="4822402" cy="698500"/>
                  <wp:effectExtent l="76200" t="76200" r="156210" b="139700"/>
                  <wp:docPr id="7" name="Picture 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3CB91C2" w14:textId="77777777" w:rsidR="00486AAF" w:rsidRPr="000A604C" w:rsidRDefault="00486AAF" w:rsidP="006E648F">
            <w:pPr>
              <w:ind w:left="963" w:hanging="150"/>
              <w:jc w:val="center"/>
              <w:rPr>
                <w:sz w:val="28"/>
                <w:szCs w:val="28"/>
              </w:rPr>
            </w:pPr>
          </w:p>
          <w:p w14:paraId="134C4577" w14:textId="1821ACB0" w:rsidR="00A42583" w:rsidRPr="000A604C" w:rsidRDefault="009A4C49" w:rsidP="006E648F">
            <w:pPr>
              <w:pStyle w:val="Heading3"/>
              <w:ind w:left="963" w:hanging="150"/>
              <w:rPr>
                <w:rFonts w:ascii="Arial" w:eastAsia="Times New Roman" w:hAnsi="Arial" w:cs="Arial"/>
                <w:color w:val="000000"/>
                <w:sz w:val="32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28"/>
              </w:rPr>
              <w:t xml:space="preserve"> </w:t>
            </w:r>
            <w:r w:rsidR="006E648F">
              <w:rPr>
                <w:rFonts w:ascii="Arial" w:eastAsia="Times New Roman" w:hAnsi="Arial" w:cs="Arial"/>
                <w:color w:val="000000"/>
                <w:sz w:val="32"/>
                <w:szCs w:val="28"/>
              </w:rPr>
              <w:t xml:space="preserve">       </w:t>
            </w:r>
            <w:r w:rsidR="00A42583" w:rsidRPr="000A604C">
              <w:rPr>
                <w:rFonts w:ascii="Arial" w:eastAsia="Times New Roman" w:hAnsi="Arial" w:cs="Arial"/>
                <w:color w:val="000000"/>
                <w:sz w:val="32"/>
                <w:szCs w:val="28"/>
              </w:rPr>
              <w:t>Oral Health</w:t>
            </w:r>
            <w:bookmarkStart w:id="0" w:name="_GoBack"/>
            <w:bookmarkEnd w:id="0"/>
          </w:p>
          <w:tbl>
            <w:tblPr>
              <w:tblW w:w="12732" w:type="dxa"/>
              <w:tblBorders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32"/>
            </w:tblGrid>
            <w:tr w:rsidR="00A42583" w:rsidRPr="000A604C" w14:paraId="5950E902" w14:textId="77777777" w:rsidTr="002209FF">
              <w:trPr>
                <w:trHeight w:val="224"/>
              </w:trPr>
              <w:tc>
                <w:tcPr>
                  <w:tcW w:w="12732" w:type="dxa"/>
                  <w:tcMar>
                    <w:bottom w:w="60" w:type="nil"/>
                  </w:tcMar>
                </w:tcPr>
                <w:p w14:paraId="66F8292F" w14:textId="51609AB4" w:rsidR="00A42583" w:rsidRPr="000A604C" w:rsidRDefault="00A42583" w:rsidP="002003D9">
                  <w:pPr>
                    <w:widowControl w:val="0"/>
                    <w:autoSpaceDE w:val="0"/>
                    <w:autoSpaceDN w:val="0"/>
                    <w:adjustRightInd w:val="0"/>
                    <w:ind w:left="963" w:firstLine="396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4DF3C" w14:textId="28CA05BB" w:rsidR="002003D9" w:rsidRPr="002209FF" w:rsidRDefault="002003D9" w:rsidP="002209FF">
            <w:pPr>
              <w:tabs>
                <w:tab w:val="left" w:pos="1020"/>
              </w:tabs>
              <w:ind w:left="1522"/>
              <w:rPr>
                <w:rFonts w:eastAsia="Times New Roman"/>
                <w:b/>
                <w:szCs w:val="28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2209FF" w:rsidRPr="002209FF" w14:paraId="63E1ABF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67BD4A8B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18" w:history="1">
                    <w:r w:rsidRPr="002209FF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Foods with 'no added sugar' might not add up to healthy eating, Canadian study finds</w:t>
                    </w:r>
                  </w:hyperlink>
                </w:p>
              </w:tc>
            </w:tr>
            <w:tr w:rsidR="002209FF" w:rsidRPr="002209FF" w14:paraId="1B27000E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638FB531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 w:rsidRPr="002209F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www.cbc.ca</w:t>
                  </w:r>
                  <w:r w:rsidRPr="002209FF"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 w:rsidRPr="002209F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October 24th, 2017</w:t>
                  </w:r>
                </w:p>
              </w:tc>
            </w:tr>
            <w:tr w:rsidR="002209FF" w:rsidRPr="002209FF" w14:paraId="40242E1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4239D81A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19" w:history="1">
                    <w:r w:rsidRPr="002209FF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47082D19" w14:textId="77777777" w:rsidR="002209FF" w:rsidRPr="002209FF" w:rsidRDefault="002209FF" w:rsidP="002209FF">
            <w:pPr>
              <w:widowControl w:val="0"/>
              <w:autoSpaceDE w:val="0"/>
              <w:autoSpaceDN w:val="0"/>
              <w:adjustRightInd w:val="0"/>
              <w:ind w:left="1522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2209FF" w:rsidRPr="002209FF" w14:paraId="4993CF1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1FB6F9A4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0" w:history="1">
                    <w:r w:rsidRPr="002209FF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Better food choices near schools for healthier teeth</w:t>
                    </w:r>
                  </w:hyperlink>
                </w:p>
              </w:tc>
            </w:tr>
            <w:tr w:rsidR="002209FF" w:rsidRPr="002209FF" w14:paraId="2AF89A19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467C55E9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 w:rsidRPr="002209F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www.inrs.ca</w:t>
                  </w:r>
                  <w:r w:rsidRPr="002209FF"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 w:rsidRPr="002209F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October 28th, 2017</w:t>
                  </w:r>
                </w:p>
              </w:tc>
            </w:tr>
            <w:tr w:rsidR="002209FF" w:rsidRPr="002209FF" w14:paraId="0EF027D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E3C6B61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1" w:history="1">
                    <w:r w:rsidRPr="002209FF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2E35B834" w14:textId="77777777" w:rsidR="002209FF" w:rsidRPr="002209FF" w:rsidRDefault="002209FF" w:rsidP="002209FF">
            <w:pPr>
              <w:widowControl w:val="0"/>
              <w:autoSpaceDE w:val="0"/>
              <w:autoSpaceDN w:val="0"/>
              <w:adjustRightInd w:val="0"/>
              <w:ind w:left="1522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2209FF" w:rsidRPr="002209FF" w14:paraId="38A47F0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5DE86CD8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2" w:history="1">
                    <w:r w:rsidRPr="002209FF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Saving kid’s teeth from sugar this Halloween</w:t>
                    </w:r>
                  </w:hyperlink>
                </w:p>
              </w:tc>
            </w:tr>
            <w:tr w:rsidR="002209FF" w:rsidRPr="002209FF" w14:paraId="24185845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9A9D9E1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 w:rsidRPr="002209F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globalnews.ca</w:t>
                  </w:r>
                  <w:r w:rsidRPr="002209FF"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 w:rsidRPr="002209F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October 29th, 2017</w:t>
                  </w:r>
                </w:p>
              </w:tc>
            </w:tr>
            <w:tr w:rsidR="002209FF" w:rsidRPr="002209FF" w14:paraId="569B59F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4FF0623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3" w:history="1">
                    <w:r w:rsidRPr="002209FF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20D705C4" w14:textId="77777777" w:rsidR="002209FF" w:rsidRPr="002209FF" w:rsidRDefault="002209FF" w:rsidP="002209FF">
            <w:pPr>
              <w:widowControl w:val="0"/>
              <w:autoSpaceDE w:val="0"/>
              <w:autoSpaceDN w:val="0"/>
              <w:adjustRightInd w:val="0"/>
              <w:ind w:left="1522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2209FF" w:rsidRPr="002209FF" w14:paraId="7B93B0E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7404EA0B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4" w:history="1">
                    <w:r w:rsidRPr="002209FF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Candy and cavities: are some less harmful for your teeth?</w:t>
                    </w:r>
                  </w:hyperlink>
                </w:p>
              </w:tc>
            </w:tr>
            <w:tr w:rsidR="002209FF" w:rsidRPr="002209FF" w14:paraId="54E91F2E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6BF5EF45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 w:rsidRPr="002209F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globalnews.ca</w:t>
                  </w:r>
                  <w:r w:rsidRPr="002209FF"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 w:rsidRPr="002209F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October 28th, 2017</w:t>
                  </w:r>
                </w:p>
              </w:tc>
            </w:tr>
            <w:tr w:rsidR="002209FF" w:rsidRPr="002209FF" w14:paraId="46E4561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E5DFDF5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5" w:history="1">
                    <w:r w:rsidRPr="002209FF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40C802D4" w14:textId="77777777" w:rsidR="002209FF" w:rsidRPr="002209FF" w:rsidRDefault="002209FF" w:rsidP="002209FF">
            <w:pPr>
              <w:widowControl w:val="0"/>
              <w:autoSpaceDE w:val="0"/>
              <w:autoSpaceDN w:val="0"/>
              <w:adjustRightInd w:val="0"/>
              <w:ind w:left="1522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2209FF" w:rsidRPr="002209FF" w14:paraId="1FAAEC1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5421619F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6" w:history="1">
                    <w:r w:rsidRPr="002209FF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Top 5 Worst Halloween Candy for Your Teeth, According to Dentists</w:t>
                    </w:r>
                  </w:hyperlink>
                </w:p>
              </w:tc>
            </w:tr>
            <w:tr w:rsidR="002209FF" w:rsidRPr="002209FF" w14:paraId="0AA0B79B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B306507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 w:rsidRPr="002209F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www.besthealthmag.ca</w:t>
                  </w:r>
                  <w:r w:rsidRPr="002209FF"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 w:rsidRPr="002209F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October 28th, 2017</w:t>
                  </w:r>
                </w:p>
              </w:tc>
            </w:tr>
            <w:tr w:rsidR="002209FF" w:rsidRPr="002209FF" w14:paraId="54157FA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2B064BD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7" w:history="1">
                    <w:r w:rsidRPr="002209FF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7CFE198" w14:textId="77777777" w:rsidR="002209FF" w:rsidRPr="002209FF" w:rsidRDefault="002209FF" w:rsidP="002209FF">
            <w:pPr>
              <w:widowControl w:val="0"/>
              <w:autoSpaceDE w:val="0"/>
              <w:autoSpaceDN w:val="0"/>
              <w:adjustRightInd w:val="0"/>
              <w:ind w:left="1522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2209FF" w:rsidRPr="002209FF" w14:paraId="0C354BE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5D0E6493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8" w:history="1">
                    <w:r w:rsidRPr="002209FF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Brace Yourself, Parents: Halloween And Orthodontic Repairs Are Coming</w:t>
                    </w:r>
                  </w:hyperlink>
                </w:p>
              </w:tc>
            </w:tr>
            <w:tr w:rsidR="002209FF" w:rsidRPr="002209FF" w14:paraId="3A3D0B89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3AC7623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 w:rsidRPr="002209F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www.cityparent.com</w:t>
                  </w:r>
                  <w:r w:rsidRPr="002209FF"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 w:rsidRPr="002209F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October 28th, 2017</w:t>
                  </w:r>
                </w:p>
              </w:tc>
            </w:tr>
            <w:tr w:rsidR="002209FF" w:rsidRPr="002209FF" w14:paraId="68B1A99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2F0531F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9" w:history="1">
                    <w:r w:rsidRPr="002209FF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02C51F0B" w14:textId="77777777" w:rsidR="002209FF" w:rsidRPr="002209FF" w:rsidRDefault="002209FF" w:rsidP="002209FF">
            <w:pPr>
              <w:widowControl w:val="0"/>
              <w:autoSpaceDE w:val="0"/>
              <w:autoSpaceDN w:val="0"/>
              <w:adjustRightInd w:val="0"/>
              <w:ind w:left="1522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2209FF" w:rsidRPr="002209FF" w14:paraId="65DA83A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5F449A26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0" w:history="1">
                    <w:r w:rsidRPr="002209FF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Don't Let Halloween Treats Trick Your Dental Health</w:t>
                    </w:r>
                  </w:hyperlink>
                </w:p>
              </w:tc>
            </w:tr>
            <w:tr w:rsidR="002209FF" w:rsidRPr="002209FF" w14:paraId="0DB293FA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AF90146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 w:rsidRPr="002209F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www.netnewsledger.com</w:t>
                  </w:r>
                  <w:r w:rsidRPr="002209FF"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 w:rsidRPr="002209F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October 28th, 2017</w:t>
                  </w:r>
                </w:p>
              </w:tc>
            </w:tr>
            <w:tr w:rsidR="002209FF" w:rsidRPr="002209FF" w14:paraId="3629C12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6E3A47B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1" w:history="1">
                    <w:r w:rsidRPr="002209FF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AE4A18D" w14:textId="77777777" w:rsidR="002209FF" w:rsidRPr="002209FF" w:rsidRDefault="002209FF" w:rsidP="002209FF">
            <w:pPr>
              <w:widowControl w:val="0"/>
              <w:autoSpaceDE w:val="0"/>
              <w:autoSpaceDN w:val="0"/>
              <w:adjustRightInd w:val="0"/>
              <w:ind w:left="1522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2209FF" w:rsidRPr="002209FF" w14:paraId="6FEAE03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3016A5FE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2" w:history="1">
                    <w:r w:rsidRPr="002209FF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 xml:space="preserve">Sports </w:t>
                    </w:r>
                    <w:proofErr w:type="spellStart"/>
                    <w:r w:rsidRPr="002209FF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Mouthguards</w:t>
                    </w:r>
                    <w:proofErr w:type="spellEnd"/>
                    <w:r w:rsidRPr="002209FF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 xml:space="preserve"> for Kids</w:t>
                    </w:r>
                  </w:hyperlink>
                </w:p>
              </w:tc>
            </w:tr>
            <w:tr w:rsidR="002209FF" w:rsidRPr="002209FF" w14:paraId="6F56205B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0A8306A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 w:rsidRPr="002209F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www.calgaryschild.com</w:t>
                  </w:r>
                  <w:r w:rsidRPr="002209FF"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 w:rsidRPr="002209F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October 28th, 2017</w:t>
                  </w:r>
                </w:p>
              </w:tc>
            </w:tr>
            <w:tr w:rsidR="002209FF" w:rsidRPr="002209FF" w14:paraId="469FE56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62438B2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3" w:history="1">
                    <w:r w:rsidRPr="002209FF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F3040A2" w14:textId="77777777" w:rsidR="002209FF" w:rsidRPr="002209FF" w:rsidRDefault="002209FF" w:rsidP="002209FF">
            <w:pPr>
              <w:widowControl w:val="0"/>
              <w:autoSpaceDE w:val="0"/>
              <w:autoSpaceDN w:val="0"/>
              <w:adjustRightInd w:val="0"/>
              <w:ind w:left="1522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2209FF" w:rsidRPr="002209FF" w14:paraId="3CE12ED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792C8B19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4" w:history="1">
                    <w:r w:rsidRPr="002209FF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This Is the Easiest Way to Get Rid of Bad Breath, According to a Dentist</w:t>
                    </w:r>
                  </w:hyperlink>
                </w:p>
              </w:tc>
            </w:tr>
            <w:tr w:rsidR="002209FF" w:rsidRPr="002209FF" w14:paraId="167B0396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5CF22E9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 w:rsidRPr="002209F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www.msn.com</w:t>
                  </w:r>
                  <w:r w:rsidRPr="002209FF"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 w:rsidRPr="002209F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October 28th, 2017</w:t>
                  </w:r>
                </w:p>
              </w:tc>
            </w:tr>
            <w:tr w:rsidR="002209FF" w:rsidRPr="002209FF" w14:paraId="67C6897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8455B27" w14:textId="77777777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1522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5" w:history="1">
                    <w:r w:rsidRPr="002209FF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2C28919" w14:textId="24C04E34" w:rsidR="006B3192" w:rsidRPr="002003D9" w:rsidRDefault="006B3192" w:rsidP="002003D9">
            <w:pPr>
              <w:tabs>
                <w:tab w:val="left" w:pos="1020"/>
              </w:tabs>
              <w:ind w:left="963" w:firstLine="396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B3192" w14:paraId="72F30850" w14:textId="77777777" w:rsidTr="00F26E29">
        <w:trPr>
          <w:trHeight w:val="143"/>
          <w:jc w:val="center"/>
        </w:trPr>
        <w:tc>
          <w:tcPr>
            <w:tcW w:w="12719" w:type="dxa"/>
            <w:vAlign w:val="center"/>
            <w:hideMark/>
          </w:tcPr>
          <w:p w14:paraId="3892CDEE" w14:textId="2F4B54D3" w:rsidR="006B3192" w:rsidRDefault="006B3192" w:rsidP="002003D9">
            <w:pPr>
              <w:shd w:val="clear" w:color="auto" w:fill="000000"/>
              <w:spacing w:line="15" w:lineRule="exact"/>
              <w:ind w:left="963" w:firstLine="396"/>
              <w:rPr>
                <w:rFonts w:eastAsia="Times New Roman"/>
              </w:rPr>
            </w:pPr>
          </w:p>
        </w:tc>
      </w:tr>
      <w:tr w:rsidR="006B3192" w14:paraId="585309C0" w14:textId="77777777" w:rsidTr="00F26E29">
        <w:trPr>
          <w:trHeight w:val="13628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BFD9B" w14:textId="77777777" w:rsidR="009F47C5" w:rsidRDefault="009F47C5"/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42583" w14:paraId="76016094" w14:textId="77777777" w:rsidTr="00A42583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518A675A" w14:textId="77777777" w:rsidR="009A03DD" w:rsidRDefault="009A03DD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7DDF974" w14:textId="6E1CD223" w:rsidR="00A42583" w:rsidRDefault="00A42583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4B790C3" wp14:editId="11393FFE">
                        <wp:extent cx="4822402" cy="698500"/>
                        <wp:effectExtent l="76200" t="76200" r="156210" b="139700"/>
                        <wp:docPr id="10" name="Picture 1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C07BC" w14:textId="77777777" w:rsidR="00A42583" w:rsidRDefault="00A425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2DE31131" w14:textId="77777777" w:rsidR="00A42583" w:rsidRDefault="00A42583" w:rsidP="00A42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64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  <w:gridCol w:w="60"/>
            </w:tblGrid>
            <w:tr w:rsidR="00A42583" w14:paraId="484C25A2" w14:textId="77777777" w:rsidTr="007511FE">
              <w:trPr>
                <w:gridAfter w:val="1"/>
                <w:wAfter w:w="60" w:type="dxa"/>
                <w:trHeight w:val="2865"/>
              </w:trPr>
              <w:tc>
                <w:tcPr>
                  <w:tcW w:w="11580" w:type="dxa"/>
                </w:tcPr>
                <w:p w14:paraId="573E5FB5" w14:textId="46BD66D4" w:rsidR="003339D6" w:rsidRDefault="00B41881" w:rsidP="004F3D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 wp14:anchorId="6B1EB731" wp14:editId="7957D364">
                        <wp:extent cx="5140960" cy="1323340"/>
                        <wp:effectExtent l="0" t="0" r="0" b="0"/>
                        <wp:docPr id="13" name="Picture 13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TD Insurance (EN) Horizontal Logo.png"/>
                                <pic:cNvPicPr/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5313" cy="1334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A82B151" w14:textId="449A6A64" w:rsidR="000A604C" w:rsidRDefault="000A604C" w:rsidP="00CD38A9">
                  <w:pPr>
                    <w:widowControl w:val="0"/>
                    <w:autoSpaceDE w:val="0"/>
                    <w:autoSpaceDN w:val="0"/>
                    <w:adjustRightInd w:val="0"/>
                    <w:ind w:left="1130" w:hanging="142"/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</w:pPr>
                </w:p>
                <w:p w14:paraId="4919238A" w14:textId="77777777" w:rsidR="00CD38A9" w:rsidRDefault="00CD38A9" w:rsidP="00CD38A9">
                  <w:pPr>
                    <w:widowControl w:val="0"/>
                    <w:autoSpaceDE w:val="0"/>
                    <w:autoSpaceDN w:val="0"/>
                    <w:adjustRightInd w:val="0"/>
                    <w:ind w:left="1130" w:hanging="142"/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</w:pPr>
                </w:p>
                <w:p w14:paraId="7F0622D3" w14:textId="4170F86C" w:rsidR="009A4C49" w:rsidRPr="002209FF" w:rsidRDefault="002209FF" w:rsidP="0064404C">
                  <w:pPr>
                    <w:widowControl w:val="0"/>
                    <w:tabs>
                      <w:tab w:val="left" w:pos="926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b/>
                      <w:bCs/>
                      <w:color w:val="262626"/>
                      <w:sz w:val="40"/>
                      <w:szCs w:val="36"/>
                    </w:rPr>
                  </w:pPr>
                  <w:r w:rsidRPr="002209FF">
                    <w:rPr>
                      <w:rFonts w:ascii="Calibri" w:hAnsi="Calibri" w:cs="Calibri"/>
                      <w:b/>
                      <w:bCs/>
                      <w:sz w:val="36"/>
                      <w:szCs w:val="40"/>
                      <w:lang w:val="en-US"/>
                    </w:rPr>
                    <w:t xml:space="preserve">Mobile App </w:t>
                  </w:r>
                  <w:r w:rsidR="009A4C49" w:rsidRPr="002209FF">
                    <w:rPr>
                      <w:rFonts w:ascii="Calibri" w:hAnsi="Calibri" w:cs="Calibri"/>
                      <w:b/>
                      <w:bCs/>
                      <w:sz w:val="36"/>
                      <w:szCs w:val="40"/>
                      <w:lang w:val="en-US"/>
                    </w:rPr>
                    <w:t>/</w:t>
                  </w:r>
                  <w:r w:rsidRPr="002209FF">
                    <w:rPr>
                      <w:rFonts w:ascii="Calibri" w:hAnsi="Calibri" w:cs="Calibri"/>
                      <w:b/>
                      <w:bCs/>
                      <w:sz w:val="36"/>
                      <w:szCs w:val="40"/>
                      <w:lang w:val="en-US"/>
                    </w:rPr>
                    <w:t>Application Mobile</w:t>
                  </w:r>
                </w:p>
                <w:p w14:paraId="7B174F5A" w14:textId="2972F5EF" w:rsidR="00FC009E" w:rsidRPr="00920174" w:rsidRDefault="00920174" w:rsidP="0064404C">
                  <w:pPr>
                    <w:widowControl w:val="0"/>
                    <w:tabs>
                      <w:tab w:val="left" w:pos="926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6"/>
                    </w:rPr>
                    <w:tab/>
                  </w:r>
                </w:p>
              </w:tc>
            </w:tr>
            <w:tr w:rsidR="00BA4285" w:rsidRPr="00350DB5" w14:paraId="33B3BA6A" w14:textId="77777777" w:rsidTr="007511FE">
              <w:trPr>
                <w:gridAfter w:val="1"/>
                <w:wAfter w:w="60" w:type="dxa"/>
                <w:trHeight w:val="321"/>
              </w:trPr>
              <w:tc>
                <w:tcPr>
                  <w:tcW w:w="11580" w:type="dxa"/>
                </w:tcPr>
                <w:p w14:paraId="50C86ABD" w14:textId="77777777" w:rsidR="00BA4285" w:rsidRPr="000A604C" w:rsidRDefault="00BA4285" w:rsidP="00350DB5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Times New Roman"/>
                      <w:noProof/>
                      <w:lang w:val="en-US" w:eastAsia="en-US"/>
                    </w:rPr>
                  </w:pPr>
                </w:p>
              </w:tc>
            </w:tr>
            <w:tr w:rsidR="007511FE" w:rsidRPr="00F26E29" w14:paraId="0F5EB97B" w14:textId="77777777" w:rsidTr="000A604C">
              <w:trPr>
                <w:trHeight w:val="2921"/>
              </w:trPr>
              <w:tc>
                <w:tcPr>
                  <w:tcW w:w="11640" w:type="dxa"/>
                  <w:gridSpan w:val="2"/>
                  <w:tcMar>
                    <w:top w:w="100" w:type="nil"/>
                    <w:right w:w="100" w:type="nil"/>
                  </w:tcMar>
                </w:tcPr>
                <w:p w14:paraId="7B082CF6" w14:textId="7E72935D" w:rsidR="009A4C49" w:rsidRPr="002209FF" w:rsidRDefault="002209FF" w:rsidP="009A4C49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Arial"/>
                      <w:sz w:val="30"/>
                      <w:lang w:val="en-US"/>
                    </w:rPr>
                  </w:pPr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 xml:space="preserve">By downloading the TD Insurance Mobile App on your smart phone, you have quick access to submit a car insurance claim and tracking its status! Check out all the features of the mobile app </w:t>
                  </w:r>
                  <w:r w:rsidRPr="002209FF">
                    <w:rPr>
                      <w:rFonts w:ascii="Arial" w:hAnsi="Arial" w:cs="Arial"/>
                      <w:szCs w:val="22"/>
                      <w:lang w:val="en-US"/>
                    </w:rPr>
                    <w:t xml:space="preserve">► </w:t>
                  </w:r>
                  <w:hyperlink r:id="rId38" w:history="1">
                    <w:r w:rsidRPr="002209FF">
                      <w:rPr>
                        <w:rStyle w:val="Hyperlink"/>
                        <w:rFonts w:ascii="Arial" w:hAnsi="Arial" w:cs="Arial"/>
                        <w:szCs w:val="22"/>
                        <w:lang w:val="en-US"/>
                      </w:rPr>
                      <w:t>https://go.td.com/2kV0YMK</w:t>
                    </w:r>
                  </w:hyperlink>
                </w:p>
                <w:p w14:paraId="03B1D41B" w14:textId="77777777" w:rsidR="009A4C49" w:rsidRPr="002209FF" w:rsidRDefault="009A4C49" w:rsidP="009A4C49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Arial"/>
                      <w:sz w:val="30"/>
                      <w:lang w:val="en-US"/>
                    </w:rPr>
                  </w:pPr>
                </w:p>
                <w:p w14:paraId="71BD6C93" w14:textId="354A2F42" w:rsidR="002209FF" w:rsidRPr="002209FF" w:rsidRDefault="002209FF" w:rsidP="002209FF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Calibri" w:hAnsi="Calibri" w:cs="Calibri"/>
                      <w:szCs w:val="22"/>
                      <w:lang w:val="en-US"/>
                    </w:rPr>
                  </w:pPr>
                  <w:proofErr w:type="spellStart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>Quand</w:t>
                  </w:r>
                  <w:proofErr w:type="spellEnd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>vous</w:t>
                  </w:r>
                  <w:proofErr w:type="spellEnd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>téléchargez</w:t>
                  </w:r>
                  <w:proofErr w:type="spellEnd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>l’appli</w:t>
                  </w:r>
                  <w:proofErr w:type="spellEnd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 xml:space="preserve"> mobile TD Assurance </w:t>
                  </w:r>
                  <w:proofErr w:type="spellStart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>sur</w:t>
                  </w:r>
                  <w:proofErr w:type="spellEnd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>votre</w:t>
                  </w:r>
                  <w:proofErr w:type="spellEnd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>téléphone</w:t>
                  </w:r>
                  <w:proofErr w:type="spellEnd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 xml:space="preserve"> intelligent, </w:t>
                  </w:r>
                  <w:proofErr w:type="spellStart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>vous</w:t>
                  </w:r>
                  <w:proofErr w:type="spellEnd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>pouvez</w:t>
                  </w:r>
                  <w:proofErr w:type="spellEnd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>soumettre</w:t>
                  </w:r>
                  <w:proofErr w:type="spellEnd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>rapidement</w:t>
                  </w:r>
                  <w:proofErr w:type="spellEnd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>une</w:t>
                  </w:r>
                  <w:proofErr w:type="spellEnd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>réclamation</w:t>
                  </w:r>
                  <w:proofErr w:type="spellEnd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>d’assurance</w:t>
                  </w:r>
                  <w:proofErr w:type="spellEnd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 xml:space="preserve"> automobile et </w:t>
                  </w:r>
                  <w:proofErr w:type="spellStart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>suivre</w:t>
                  </w:r>
                  <w:proofErr w:type="spellEnd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>sa</w:t>
                  </w:r>
                  <w:proofErr w:type="spellEnd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 xml:space="preserve"> progression. </w:t>
                  </w:r>
                  <w:proofErr w:type="spellStart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>Découvrez</w:t>
                  </w:r>
                  <w:proofErr w:type="spellEnd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>toutes</w:t>
                  </w:r>
                  <w:proofErr w:type="spellEnd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 xml:space="preserve"> les </w:t>
                  </w:r>
                  <w:proofErr w:type="spellStart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>caractéristiques</w:t>
                  </w:r>
                  <w:proofErr w:type="spellEnd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 xml:space="preserve"> de </w:t>
                  </w:r>
                  <w:proofErr w:type="spellStart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>l’appli</w:t>
                  </w:r>
                  <w:proofErr w:type="spellEnd"/>
                  <w:r w:rsidRPr="002209FF">
                    <w:rPr>
                      <w:rFonts w:ascii="Calibri" w:hAnsi="Calibri" w:cs="Calibri"/>
                      <w:szCs w:val="22"/>
                      <w:lang w:val="en-US"/>
                    </w:rPr>
                    <w:t xml:space="preserve"> mobile </w:t>
                  </w:r>
                  <w:r w:rsidRPr="002209FF">
                    <w:rPr>
                      <w:rFonts w:ascii="Arial" w:hAnsi="Arial" w:cs="Arial"/>
                      <w:szCs w:val="22"/>
                      <w:lang w:val="en-US"/>
                    </w:rPr>
                    <w:t xml:space="preserve">► </w:t>
                  </w:r>
                  <w:hyperlink r:id="rId39" w:history="1">
                    <w:r w:rsidRPr="002209FF">
                      <w:rPr>
                        <w:rStyle w:val="Hyperlink"/>
                        <w:rFonts w:ascii="Arial" w:hAnsi="Arial" w:cs="Arial"/>
                        <w:szCs w:val="22"/>
                        <w:lang w:val="en-US"/>
                      </w:rPr>
                      <w:t>https://go.td.com/2vqWkNd</w:t>
                    </w:r>
                  </w:hyperlink>
                </w:p>
                <w:p w14:paraId="402CBD16" w14:textId="2C8D907A" w:rsidR="009A4C49" w:rsidRPr="000A604C" w:rsidRDefault="009A4C49" w:rsidP="00431E8B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Arial"/>
                      <w:lang w:val="en-US"/>
                    </w:rPr>
                  </w:pPr>
                </w:p>
              </w:tc>
            </w:tr>
          </w:tbl>
          <w:p w14:paraId="7E3763F8" w14:textId="77777777" w:rsidR="00F26E29" w:rsidRPr="00350DB5" w:rsidRDefault="00F26E29" w:rsidP="00350DB5">
            <w:pPr>
              <w:widowControl w:val="0"/>
              <w:autoSpaceDE w:val="0"/>
              <w:autoSpaceDN w:val="0"/>
              <w:adjustRightInd w:val="0"/>
              <w:ind w:left="954" w:right="1287"/>
              <w:rPr>
                <w:rFonts w:ascii="Helvetica" w:hAnsi="Helvetica" w:cs="Arial"/>
                <w:sz w:val="4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32"/>
            </w:tblGrid>
            <w:tr w:rsidR="00F26E29" w:rsidRPr="00350DB5" w14:paraId="47F36003" w14:textId="77777777" w:rsidTr="006A67EA">
              <w:trPr>
                <w:trHeight w:val="727"/>
              </w:trPr>
              <w:tc>
                <w:tcPr>
                  <w:tcW w:w="16500" w:type="dxa"/>
                  <w:tcMar>
                    <w:top w:w="100" w:type="nil"/>
                    <w:right w:w="100" w:type="nil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516"/>
                  </w:tblGrid>
                  <w:tr w:rsidR="00E362B5" w:rsidRPr="00350DB5" w14:paraId="4840830F" w14:textId="77777777">
                    <w:tc>
                      <w:tcPr>
                        <w:tcW w:w="2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71A0FE16" w14:textId="483028C0" w:rsidR="00E362B5" w:rsidRPr="00350DB5" w:rsidRDefault="00E362B5" w:rsidP="006440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4" w:right="1179"/>
                          <w:rPr>
                            <w:rFonts w:ascii="Helvetica" w:hAnsi="Helvetica" w:cs="Arial"/>
                            <w:sz w:val="48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E03196E" w14:textId="34ECF2BB" w:rsidR="00F26E29" w:rsidRPr="00350DB5" w:rsidRDefault="00F26E29" w:rsidP="00350DB5">
                  <w:pPr>
                    <w:widowControl w:val="0"/>
                    <w:autoSpaceDE w:val="0"/>
                    <w:autoSpaceDN w:val="0"/>
                    <w:adjustRightInd w:val="0"/>
                    <w:ind w:left="954" w:right="1287"/>
                    <w:rPr>
                      <w:rFonts w:ascii="Helvetica" w:hAnsi="Helvetica" w:cs="Arial"/>
                      <w:sz w:val="48"/>
                      <w:szCs w:val="28"/>
                      <w:lang w:val="en-US"/>
                    </w:rPr>
                  </w:pPr>
                </w:p>
              </w:tc>
            </w:tr>
          </w:tbl>
          <w:p w14:paraId="1F07C279" w14:textId="77777777" w:rsidR="006E26F9" w:rsidRDefault="006E26F9" w:rsidP="00F26E29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Helvetica" w:hAnsi="Helvetica" w:cs="Arial"/>
                <w:b/>
                <w:bCs/>
                <w:sz w:val="28"/>
                <w:szCs w:val="28"/>
                <w:lang w:val="en-US"/>
              </w:rPr>
            </w:pPr>
          </w:p>
          <w:p w14:paraId="1CE5DED1" w14:textId="53F0B27B" w:rsidR="00BA26D9" w:rsidRPr="00750D29" w:rsidRDefault="00BA26D9" w:rsidP="004F3D9B">
            <w:pPr>
              <w:pStyle w:val="Default"/>
              <w:ind w:left="815" w:firstLine="54"/>
              <w:rPr>
                <w:rFonts w:asciiTheme="minorHAnsi" w:hAnsiTheme="minorHAnsi"/>
              </w:rPr>
            </w:pPr>
          </w:p>
          <w:p w14:paraId="74D9A790" w14:textId="1A76A464" w:rsidR="009F47C5" w:rsidRPr="0064404C" w:rsidRDefault="008B2544" w:rsidP="004735BA">
            <w:pPr>
              <w:ind w:left="1380"/>
              <w:rPr>
                <w:rStyle w:val="Strong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D6568C" w:rsidRPr="007156A5">
              <w:rPr>
                <w:noProof/>
                <w:lang w:val="en-US" w:eastAsia="en-US"/>
              </w:rPr>
              <w:drawing>
                <wp:inline distT="0" distB="0" distL="0" distR="0" wp14:anchorId="58ADD0EB" wp14:editId="1F34BF42">
                  <wp:extent cx="2908935" cy="372940"/>
                  <wp:effectExtent l="0" t="0" r="0" b="8255"/>
                  <wp:docPr id="11" name="Picture 11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69" cy="3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568C">
              <w:rPr>
                <w:noProof/>
                <w:lang w:val="en-US" w:eastAsia="en-US"/>
              </w:rPr>
              <w:drawing>
                <wp:inline distT="0" distB="0" distL="0" distR="0" wp14:anchorId="0F81A489" wp14:editId="7B91CEDE">
                  <wp:extent cx="2908935" cy="372940"/>
                  <wp:effectExtent l="0" t="0" r="0" b="8255"/>
                  <wp:docPr id="12" name="Picture 12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46" cy="37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FE23DD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1CB2CC8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2233D726" w14:textId="77777777" w:rsidR="006A7E09" w:rsidRDefault="006A7E09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DISCLAIMER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</w:t>
            </w:r>
          </w:p>
          <w:p w14:paraId="58769586" w14:textId="39D1981C" w:rsidR="006A7E09" w:rsidRDefault="006A7E09" w:rsidP="006A7E09">
            <w:pPr>
              <w:ind w:left="720" w:right="777"/>
              <w:jc w:val="center"/>
              <w:rPr>
                <w:rFonts w:eastAsia="Times New Roman"/>
                <w:sz w:val="20"/>
                <w:szCs w:val="20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AVIS DE NON-RESPONSABILITÉ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Les articles et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annonces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ainsi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que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revendications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ne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représentent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nécessairement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points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vue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/ opinions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l'Association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canadienne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assistant(e)s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dentaires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(ACAD). L’ACAD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n'est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responsable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grammaticales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des mots mal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orthographiés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 la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syntaxe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imprécise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ou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traductions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sources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originales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>.</w:t>
            </w:r>
          </w:p>
        </w:tc>
      </w:tr>
    </w:tbl>
    <w:p w14:paraId="5C33E69D" w14:textId="1B48C751" w:rsidR="00043274" w:rsidRPr="00043274" w:rsidRDefault="00043274" w:rsidP="00043274">
      <w:pPr>
        <w:pStyle w:val="Default"/>
        <w:rPr>
          <w:rFonts w:ascii="Arial" w:hAnsi="Arial" w:cs="Arial"/>
        </w:rPr>
      </w:pPr>
    </w:p>
    <w:tbl>
      <w:tblPr>
        <w:tblW w:w="156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35"/>
        <w:gridCol w:w="397"/>
      </w:tblGrid>
      <w:tr w:rsidR="00043274" w:rsidRPr="00043274" w14:paraId="2D7D95B0" w14:textId="77777777" w:rsidTr="00043274">
        <w:trPr>
          <w:trHeight w:val="435"/>
        </w:trPr>
        <w:tc>
          <w:tcPr>
            <w:tcW w:w="15632" w:type="dxa"/>
            <w:gridSpan w:val="2"/>
          </w:tcPr>
          <w:p w14:paraId="4E22F0D2" w14:textId="07111029" w:rsidR="00043274" w:rsidRPr="00043274" w:rsidRDefault="000432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274" w:rsidRPr="00043274" w14:paraId="713B2673" w14:textId="77777777" w:rsidTr="009F47C5">
        <w:trPr>
          <w:gridAfter w:val="1"/>
          <w:wAfter w:w="397" w:type="dxa"/>
          <w:trHeight w:val="100"/>
        </w:trPr>
        <w:tc>
          <w:tcPr>
            <w:tcW w:w="15235" w:type="dxa"/>
          </w:tcPr>
          <w:p w14:paraId="30E235EA" w14:textId="34A59AA9" w:rsidR="00043274" w:rsidRPr="00043274" w:rsidRDefault="00043274" w:rsidP="000432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F43A16" w14:textId="77777777" w:rsidR="00486AAF" w:rsidRPr="004F3D9B" w:rsidRDefault="00486AAF">
      <w:pPr>
        <w:rPr>
          <w:sz w:val="22"/>
          <w:szCs w:val="22"/>
        </w:rPr>
      </w:pPr>
    </w:p>
    <w:sectPr w:rsidR="00486AAF" w:rsidRPr="004F3D9B" w:rsidSect="009F47C5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C7C6F64"/>
    <w:multiLevelType w:val="multilevel"/>
    <w:tmpl w:val="CF0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20A2E"/>
    <w:multiLevelType w:val="hybridMultilevel"/>
    <w:tmpl w:val="4D1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30EC9"/>
    <w:multiLevelType w:val="hybridMultilevel"/>
    <w:tmpl w:val="DF3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41B4D"/>
    <w:rsid w:val="00043274"/>
    <w:rsid w:val="000A3F34"/>
    <w:rsid w:val="000A604C"/>
    <w:rsid w:val="000B5880"/>
    <w:rsid w:val="000C7718"/>
    <w:rsid w:val="000E3218"/>
    <w:rsid w:val="00110A8C"/>
    <w:rsid w:val="001411EE"/>
    <w:rsid w:val="00154877"/>
    <w:rsid w:val="001C3DD3"/>
    <w:rsid w:val="001D769A"/>
    <w:rsid w:val="001F7D10"/>
    <w:rsid w:val="002003D9"/>
    <w:rsid w:val="002209FF"/>
    <w:rsid w:val="002273F0"/>
    <w:rsid w:val="00257B8F"/>
    <w:rsid w:val="00295428"/>
    <w:rsid w:val="002B26CC"/>
    <w:rsid w:val="003243D0"/>
    <w:rsid w:val="003339D6"/>
    <w:rsid w:val="00350DB5"/>
    <w:rsid w:val="003A25A1"/>
    <w:rsid w:val="003A27C1"/>
    <w:rsid w:val="003B29E8"/>
    <w:rsid w:val="003B7D2D"/>
    <w:rsid w:val="003C6750"/>
    <w:rsid w:val="00431E8B"/>
    <w:rsid w:val="004735BA"/>
    <w:rsid w:val="00486AAF"/>
    <w:rsid w:val="004A1670"/>
    <w:rsid w:val="004B46E6"/>
    <w:rsid w:val="004F3D9B"/>
    <w:rsid w:val="0053085A"/>
    <w:rsid w:val="005334E6"/>
    <w:rsid w:val="0055707C"/>
    <w:rsid w:val="00593DF9"/>
    <w:rsid w:val="005B42ED"/>
    <w:rsid w:val="005C2D78"/>
    <w:rsid w:val="00604880"/>
    <w:rsid w:val="00607DBF"/>
    <w:rsid w:val="0064404C"/>
    <w:rsid w:val="006452CB"/>
    <w:rsid w:val="0066001C"/>
    <w:rsid w:val="00670372"/>
    <w:rsid w:val="0068038D"/>
    <w:rsid w:val="006A67EA"/>
    <w:rsid w:val="006A7E09"/>
    <w:rsid w:val="006B3192"/>
    <w:rsid w:val="006C12A2"/>
    <w:rsid w:val="006C630F"/>
    <w:rsid w:val="006E26F9"/>
    <w:rsid w:val="006E648F"/>
    <w:rsid w:val="00750D29"/>
    <w:rsid w:val="007511FE"/>
    <w:rsid w:val="0077000D"/>
    <w:rsid w:val="00772705"/>
    <w:rsid w:val="00795146"/>
    <w:rsid w:val="0082207B"/>
    <w:rsid w:val="00857E5E"/>
    <w:rsid w:val="00870924"/>
    <w:rsid w:val="008A4A1A"/>
    <w:rsid w:val="008B0EB6"/>
    <w:rsid w:val="008B2544"/>
    <w:rsid w:val="008B2A9A"/>
    <w:rsid w:val="008D06AE"/>
    <w:rsid w:val="008E4048"/>
    <w:rsid w:val="008E5F26"/>
    <w:rsid w:val="008F494D"/>
    <w:rsid w:val="008F5C82"/>
    <w:rsid w:val="00911DE1"/>
    <w:rsid w:val="00920174"/>
    <w:rsid w:val="00924CE9"/>
    <w:rsid w:val="009445A3"/>
    <w:rsid w:val="00946997"/>
    <w:rsid w:val="00960511"/>
    <w:rsid w:val="009718C3"/>
    <w:rsid w:val="009734B8"/>
    <w:rsid w:val="009A03DD"/>
    <w:rsid w:val="009A0788"/>
    <w:rsid w:val="009A4C49"/>
    <w:rsid w:val="009C4F18"/>
    <w:rsid w:val="009D178E"/>
    <w:rsid w:val="009D554B"/>
    <w:rsid w:val="009E20B0"/>
    <w:rsid w:val="009E5997"/>
    <w:rsid w:val="009F47C5"/>
    <w:rsid w:val="00A00BFB"/>
    <w:rsid w:val="00A04606"/>
    <w:rsid w:val="00A21258"/>
    <w:rsid w:val="00A22373"/>
    <w:rsid w:val="00A32B2E"/>
    <w:rsid w:val="00A348DA"/>
    <w:rsid w:val="00A34E8D"/>
    <w:rsid w:val="00A42583"/>
    <w:rsid w:val="00A62400"/>
    <w:rsid w:val="00AA0596"/>
    <w:rsid w:val="00AA10A5"/>
    <w:rsid w:val="00AE4EF6"/>
    <w:rsid w:val="00B05AC9"/>
    <w:rsid w:val="00B30849"/>
    <w:rsid w:val="00B41881"/>
    <w:rsid w:val="00B551B2"/>
    <w:rsid w:val="00B73B31"/>
    <w:rsid w:val="00BA26D9"/>
    <w:rsid w:val="00BA4285"/>
    <w:rsid w:val="00C30DE2"/>
    <w:rsid w:val="00CA5957"/>
    <w:rsid w:val="00CB2B17"/>
    <w:rsid w:val="00CD38A9"/>
    <w:rsid w:val="00CD4FA8"/>
    <w:rsid w:val="00CE5400"/>
    <w:rsid w:val="00CF5024"/>
    <w:rsid w:val="00D25AE8"/>
    <w:rsid w:val="00D32A9A"/>
    <w:rsid w:val="00D35169"/>
    <w:rsid w:val="00D404E4"/>
    <w:rsid w:val="00D5327F"/>
    <w:rsid w:val="00D6568C"/>
    <w:rsid w:val="00D83265"/>
    <w:rsid w:val="00DD75D2"/>
    <w:rsid w:val="00E0001D"/>
    <w:rsid w:val="00E13CC0"/>
    <w:rsid w:val="00E14AB5"/>
    <w:rsid w:val="00E362B5"/>
    <w:rsid w:val="00E47AAC"/>
    <w:rsid w:val="00E933CA"/>
    <w:rsid w:val="00E93896"/>
    <w:rsid w:val="00ED28D3"/>
    <w:rsid w:val="00EE14D8"/>
    <w:rsid w:val="00F0197C"/>
    <w:rsid w:val="00F26E29"/>
    <w:rsid w:val="00F62882"/>
    <w:rsid w:val="00F859A5"/>
    <w:rsid w:val="00FA0B17"/>
    <w:rsid w:val="00FA0BA8"/>
    <w:rsid w:val="00FB053B"/>
    <w:rsid w:val="00FC0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E1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A26D9"/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mandrillapp.com/track/click/30822343/www.inrs.ca?p=eyJzIjoiVkJxTjZQN3JQRENxaEVDUnBjc1JGRlIySWZzIiwidiI6MSwicCI6IntcInVcIjozMDgyMjM0MyxcInZcIjoxLFwidXJsXCI6XCJodHRwOlxcXC9cXFwvd3d3LmlucnMuY2FcXFwvbm9kZVxcXC8xMjIwNFwiLFwiaWRcIjpcIjc0NWUxNTNiODIyMjQyYWRiYmEzYmRjMzUyNTg0MjA4XCIsXCJ1cmxfaWRzXCI6W1wiMzQxMmY5MzYwNDM0ZTYxNzc5M2FmNDc2N2M0MmM0NDgwMDE5NjkxY1wiXX0ifQ" TargetMode="External"/><Relationship Id="rId21" Type="http://schemas.openxmlformats.org/officeDocument/2006/relationships/hyperlink" Target="https://mandrillapp.com/track/click/30822343/www.inrs.ca?p=eyJzIjoiVkJxTjZQN3JQRENxaEVDUnBjc1JGRlIySWZzIiwidiI6MSwicCI6IntcInVcIjozMDgyMjM0MyxcInZcIjoxLFwidXJsXCI6XCJodHRwOlxcXC9cXFwvd3d3LmlucnMuY2FcXFwvbm9kZVxcXC8xMjIwNFwiLFwiaWRcIjpcIjc0NWUxNTNiODIyMjQyYWRiYmEzYmRjMzUyNTg0MjA4XCIsXCJ1cmxfaWRzXCI6W1wiMzQxMmY5MzYwNDM0ZTYxNzc5M2FmNDc2N2M0MmM0NDgwMDE5NjkxY1wiXX0ifQ" TargetMode="External"/><Relationship Id="rId22" Type="http://schemas.openxmlformats.org/officeDocument/2006/relationships/hyperlink" Target="https://mandrillapp.com/track/click/30822343/globalnews.ca?p=eyJzIjoiNHJsUExYd1VqMW9pdFd2TERCX1VqSFRKS2U0IiwidiI6MSwicCI6IntcInVcIjozMDgyMjM0MyxcInZcIjoxLFwidXJsXCI6XCJodHRwczpcXFwvXFxcL2dsb2JhbG5ld3MuY2FcXFwvdmlkZW9cXFwvMzgzMTE0N1xcXC9zYXZpbmcta2lkcy10ZWV0aC1mcm9tLXN1Z2FyLXRoaXMtaGFsbG93ZWVuXFxcL1wiLFwiaWRcIjpcIjc0NWUxNTNiODIyMjQyYWRiYmEzYmRjMzUyNTg0MjA4XCIsXCJ1cmxfaWRzXCI6W1wiMGM3NGI3ODhhMzVlNzhiNDVjM2U1ZGI5MzY1ODk3MDgzZWEyMDkxN1wiXX0ifQ" TargetMode="External"/><Relationship Id="rId23" Type="http://schemas.openxmlformats.org/officeDocument/2006/relationships/hyperlink" Target="https://mandrillapp.com/track/click/30822343/globalnews.ca?p=eyJzIjoiNHJsUExYd1VqMW9pdFd2TERCX1VqSFRKS2U0IiwidiI6MSwicCI6IntcInVcIjozMDgyMjM0MyxcInZcIjoxLFwidXJsXCI6XCJodHRwczpcXFwvXFxcL2dsb2JhbG5ld3MuY2FcXFwvdmlkZW9cXFwvMzgzMTE0N1xcXC9zYXZpbmcta2lkcy10ZWV0aC1mcm9tLXN1Z2FyLXRoaXMtaGFsbG93ZWVuXFxcL1wiLFwiaWRcIjpcIjc0NWUxNTNiODIyMjQyYWRiYmEzYmRjMzUyNTg0MjA4XCIsXCJ1cmxfaWRzXCI6W1wiMGM3NGI3ODhhMzVlNzhiNDVjM2U1ZGI5MzY1ODk3MDgzZWEyMDkxN1wiXX0ifQ" TargetMode="External"/><Relationship Id="rId24" Type="http://schemas.openxmlformats.org/officeDocument/2006/relationships/hyperlink" Target="https://mandrillapp.com/track/click/30822343/globalnews.ca?p=eyJzIjoiNXluLTBiemY1SWlaeWxQdW9TU1dVQ2JOYmRRIiwidiI6MSwicCI6IntcInVcIjozMDgyMjM0MyxcInZcIjoxLFwidXJsXCI6XCJodHRwczpcXFwvXFxcL2dsb2JhbG5ld3MuY2FcXFwvdmlkZW9cXFwvMzgzMDQ1NFxcXC9jYW5keS1hbmQtY2F2aXRpZXMtYXJlLXNvbWUtbGVzcy1oYXJtZnVsLWZvci15b3VyLXRlZXRoXFxcL1wiLFwiaWRcIjpcIjc0NWUxNTNiODIyMjQyYWRiYmEzYmRjMzUyNTg0MjA4XCIsXCJ1cmxfaWRzXCI6W1wiZDk1ZGJmNmYyZTYxODA0YjAxNTkwMDg2YWRiODg1OTc5NDk3MTFmN1wiXX0ifQ" TargetMode="External"/><Relationship Id="rId25" Type="http://schemas.openxmlformats.org/officeDocument/2006/relationships/hyperlink" Target="https://mandrillapp.com/track/click/30822343/globalnews.ca?p=eyJzIjoiNXluLTBiemY1SWlaeWxQdW9TU1dVQ2JOYmRRIiwidiI6MSwicCI6IntcInVcIjozMDgyMjM0MyxcInZcIjoxLFwidXJsXCI6XCJodHRwczpcXFwvXFxcL2dsb2JhbG5ld3MuY2FcXFwvdmlkZW9cXFwvMzgzMDQ1NFxcXC9jYW5keS1hbmQtY2F2aXRpZXMtYXJlLXNvbWUtbGVzcy1oYXJtZnVsLWZvci15b3VyLXRlZXRoXFxcL1wiLFwiaWRcIjpcIjc0NWUxNTNiODIyMjQyYWRiYmEzYmRjMzUyNTg0MjA4XCIsXCJ1cmxfaWRzXCI6W1wiZDk1ZGJmNmYyZTYxODA0YjAxNTkwMDg2YWRiODg1OTc5NDk3MTFmN1wiXX0ifQ" TargetMode="External"/><Relationship Id="rId26" Type="http://schemas.openxmlformats.org/officeDocument/2006/relationships/hyperlink" Target="https://mandrillapp.com/track/click/30822343/www.besthealthmag.ca?p=eyJzIjoiVy16bVRaVHpBU0ZReW4xaUNGSnRianRJZ3d3IiwidiI6MSwicCI6IntcInVcIjozMDgyMjM0MyxcInZcIjoxLFwidXJsXCI6XCJodHRwOlxcXC9cXFwvd3d3LmJlc3RoZWFsdGhtYWcuY2FcXFwvYmVzdC1lYXRzXFxcL2hlYWx0aHktZWF0aW5nXFxcL3RvcC01LXdvcnN0LWhhbGxvd2Vlbi1jYW5keS10ZWV0aC1hY2NvcmRpbmctZGVudGlzdHNcXFwvXCIsXCJpZFwiOlwiNzQ1ZTE1M2I4MjIyNDJhZGJiYTNiZGMzNTI1ODQyMDhcIixcInVybF9pZHNcIjpbXCJlMjQ1YmQ5OGRlZDNlOWYxNTNmMTgwYTdmNmY1MGVkNWY4OTBiNjQxXCJdfSJ9" TargetMode="External"/><Relationship Id="rId27" Type="http://schemas.openxmlformats.org/officeDocument/2006/relationships/hyperlink" Target="https://mandrillapp.com/track/click/30822343/www.besthealthmag.ca?p=eyJzIjoiVy16bVRaVHpBU0ZReW4xaUNGSnRianRJZ3d3IiwidiI6MSwicCI6IntcInVcIjozMDgyMjM0MyxcInZcIjoxLFwidXJsXCI6XCJodHRwOlxcXC9cXFwvd3d3LmJlc3RoZWFsdGhtYWcuY2FcXFwvYmVzdC1lYXRzXFxcL2hlYWx0aHktZWF0aW5nXFxcL3RvcC01LXdvcnN0LWhhbGxvd2Vlbi1jYW5keS10ZWV0aC1hY2NvcmRpbmctZGVudGlzdHNcXFwvXCIsXCJpZFwiOlwiNzQ1ZTE1M2I4MjIyNDJhZGJiYTNiZGMzNTI1ODQyMDhcIixcInVybF9pZHNcIjpbXCJlMjQ1YmQ5OGRlZDNlOWYxNTNmMTgwYTdmNmY1MGVkNWY4OTBiNjQxXCJdfSJ9" TargetMode="External"/><Relationship Id="rId28" Type="http://schemas.openxmlformats.org/officeDocument/2006/relationships/hyperlink" Target="https://mandrillapp.com/track/click/30822343/www.cityparent.com?p=eyJzIjoiTG0zSnU1TWxNNDBpUTl5YjQyWTVRWFFEa1FVIiwidiI6MSwicCI6IntcInVcIjozMDgyMjM0MyxcInZcIjoxLFwidXJsXCI6XCJodHRwOlxcXC9cXFwvd3d3LmNpdHlwYXJlbnQuY29tXFxcL2FydGljbGVzXFxcL2JyYWNlLXBhcmVudHMtaGFsbG93ZWVuLW9ydGhvZG9udGljLXJlcGFpcnMtY29taW5nXFxcL1wiLFwiaWRcIjpcIjc0NWUxNTNiODIyMjQyYWRiYmEzYmRjMzUyNTg0MjA4XCIsXCJ1cmxfaWRzXCI6W1wiNDgwOTEwM2FjZTc3NTc3MDNkYjAwZWMwOTA5N2Y2ZjFiNmEyMzJhYlwiXX0ifQ" TargetMode="External"/><Relationship Id="rId29" Type="http://schemas.openxmlformats.org/officeDocument/2006/relationships/hyperlink" Target="https://mandrillapp.com/track/click/30822343/www.cityparent.com?p=eyJzIjoiTG0zSnU1TWxNNDBpUTl5YjQyWTVRWFFEa1FVIiwidiI6MSwicCI6IntcInVcIjozMDgyMjM0MyxcInZcIjoxLFwidXJsXCI6XCJodHRwOlxcXC9cXFwvd3d3LmNpdHlwYXJlbnQuY29tXFxcL2FydGljbGVzXFxcL2JyYWNlLXBhcmVudHMtaGFsbG93ZWVuLW9ydGhvZG9udGljLXJlcGFpcnMtY29taW5nXFxcL1wiLFwiaWRcIjpcIjc0NWUxNTNiODIyMjQyYWRiYmEzYmRjMzUyNTg0MjA4XCIsXCJ1cmxfaWRzXCI6W1wiNDgwOTEwM2FjZTc3NTc3MDNkYjAwZWMwOTA5N2Y2ZjFiNmEyMzJhYlwiXX0ifQ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mandrillapp.com/track/click/30822343/www.netnewsledger.com?p=eyJzIjoiRE5vd01mZERUQnAtSVFSZ2hkRU9SRWl2NXBBIiwidiI6MSwicCI6IntcInVcIjozMDgyMjM0MyxcInZcIjoxLFwidXJsXCI6XCJodHRwOlxcXC9cXFwvd3d3Lm5ldG5ld3NsZWRnZXIuY29tXFxcLzIwMTdcXFwvMTBcXFwvMjRcXFwvZG9udC1sZXQtaGFsbG93ZWVuLXRyZWF0cy10cmljay1kZW50YWwtaGVhbHRoXFxcL1wiLFwiaWRcIjpcIjc0NWUxNTNiODIyMjQyYWRiYmEzYmRjMzUyNTg0MjA4XCIsXCJ1cmxfaWRzXCI6W1wiZmUyNDA4ZDM0MWY4ZmJmYWFhZTc5NGVkZjlmOWZiY2EwN2MwZDY2N1wiXX0ifQ" TargetMode="External"/><Relationship Id="rId31" Type="http://schemas.openxmlformats.org/officeDocument/2006/relationships/hyperlink" Target="https://mandrillapp.com/track/click/30822343/www.netnewsledger.com?p=eyJzIjoiRE5vd01mZERUQnAtSVFSZ2hkRU9SRWl2NXBBIiwidiI6MSwicCI6IntcInVcIjozMDgyMjM0MyxcInZcIjoxLFwidXJsXCI6XCJodHRwOlxcXC9cXFwvd3d3Lm5ldG5ld3NsZWRnZXIuY29tXFxcLzIwMTdcXFwvMTBcXFwvMjRcXFwvZG9udC1sZXQtaGFsbG93ZWVuLXRyZWF0cy10cmljay1kZW50YWwtaGVhbHRoXFxcL1wiLFwiaWRcIjpcIjc0NWUxNTNiODIyMjQyYWRiYmEzYmRjMzUyNTg0MjA4XCIsXCJ1cmxfaWRzXCI6W1wiZmUyNDA4ZDM0MWY4ZmJmYWFhZTc5NGVkZjlmOWZiY2EwN2MwZDY2N1wiXX0ifQ" TargetMode="External"/><Relationship Id="rId32" Type="http://schemas.openxmlformats.org/officeDocument/2006/relationships/hyperlink" Target="https://mandrillapp.com/track/click/30822343/www.calgaryschild.com?p=eyJzIjoiY2ppc0llUW5fWVllRFFGOFN4eTRhVXIxNFM4IiwidiI6MSwicCI6IntcInVcIjozMDgyMjM0MyxcInZcIjoxLFwidXJsXCI6XCJodHRwOlxcXC9cXFwvd3d3LmNhbGdhcnlzY2hpbGQuY29tXFxcL2hlYWx0aC1hbmQtc2FmZXR5XFxcL3Nwb3J0cy1yZWNyZWF0aW9uXFxcLzI0ODUtc3BvcnRzLW1vdXRoZ3VhcmRzLWZvci1raWRzLWJlLWdvb2QtdG8teW91ci10ZWV0aFwiLFwiaWRcIjpcIjc0NWUxNTNiODIyMjQyYWRiYmEzYmRjMzUyNTg0MjA4XCIsXCJ1cmxfaWRzXCI6W1wiNzJmYjI0OTUyYTg2YWNjMzMzMGQ4ZmFiODA3OTZkYzNjZmMzN2FiM1wiXX0ifQ" TargetMode="External"/><Relationship Id="rId9" Type="http://schemas.openxmlformats.org/officeDocument/2006/relationships/hyperlink" Target="http://scrubscanada.ca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https://mandrillapp.com/track/click/30822343/www.calgaryschild.com?p=eyJzIjoiY2ppc0llUW5fWVllRFFGOFN4eTRhVXIxNFM4IiwidiI6MSwicCI6IntcInVcIjozMDgyMjM0MyxcInZcIjoxLFwidXJsXCI6XCJodHRwOlxcXC9cXFwvd3d3LmNhbGdhcnlzY2hpbGQuY29tXFxcL2hlYWx0aC1hbmQtc2FmZXR5XFxcL3Nwb3J0cy1yZWNyZWF0aW9uXFxcLzI0ODUtc3BvcnRzLW1vdXRoZ3VhcmRzLWZvci1raWRzLWJlLWdvb2QtdG8teW91ci10ZWV0aFwiLFwiaWRcIjpcIjc0NWUxNTNiODIyMjQyYWRiYmEzYmRjMzUyNTg0MjA4XCIsXCJ1cmxfaWRzXCI6W1wiNzJmYjI0OTUyYTg2YWNjMzMzMGQ4ZmFiODA3OTZkYzNjZmMzN2FiM1wiXX0ifQ" TargetMode="External"/><Relationship Id="rId34" Type="http://schemas.openxmlformats.org/officeDocument/2006/relationships/hyperlink" Target="https://mandrillapp.com/track/click/30822343/www.msn.com?p=eyJzIjoiYnhUTUo2MWdvTFN5ak5VU0trX2RqcE8xTVNnIiwidiI6MSwicCI6IntcInVcIjozMDgyMjM0MyxcInZcIjoxLFwidXJsXCI6XCJodHRwczpcXFwvXFxcL3d3dy5tc24uY29tXFxcL2VuLWNhXFxcL2hlYWx0aFxcXC9tZWRpY2FsXFxcL3RoaXMtaXMtdGhlLWVhc2llc3Qtd2F5LXRvLWdldC1yaWQtb2YtYmFkLWJyZWF0aC1hY2NvcmRpbmctdG8tYS1kZW50aXN0XFxcL2FyLUFBdFgyRHo_bGk9QUFnZ1YwUyZzcmNyZWY9cnNzXCIsXCJpZFwiOlwiNzQ1ZTE1M2I4MjIyNDJhZGJiYTNiZGMzNTI1ODQyMDhcIixcInVybF9pZHNcIjpbXCIxMzMxMmMwN2QzNTlhZWY0ZDI3NmMzNWNhYTNlYWFlZTcyNTA2ODFjXCJdfSJ9" TargetMode="External"/><Relationship Id="rId35" Type="http://schemas.openxmlformats.org/officeDocument/2006/relationships/hyperlink" Target="https://mandrillapp.com/track/click/30822343/www.msn.com?p=eyJzIjoiYnhUTUo2MWdvTFN5ak5VU0trX2RqcE8xTVNnIiwidiI6MSwicCI6IntcInVcIjozMDgyMjM0MyxcInZcIjoxLFwidXJsXCI6XCJodHRwczpcXFwvXFxcL3d3dy5tc24uY29tXFxcL2VuLWNhXFxcL2hlYWx0aFxcXC9tZWRpY2FsXFxcL3RoaXMtaXMtdGhlLWVhc2llc3Qtd2F5LXRvLWdldC1yaWQtb2YtYmFkLWJyZWF0aC1hY2NvcmRpbmctdG8tYS1kZW50aXN0XFxcL2FyLUFBdFgyRHo_bGk9QUFnZ1YwUyZzcmNyZWY9cnNzXCIsXCJpZFwiOlwiNzQ1ZTE1M2I4MjIyNDJhZGJiYTNiZGMzNTI1ODQyMDhcIixcInVybF9pZHNcIjpbXCIxMzMxMmMwN2QzNTlhZWY0ZDI3NmMzNWNhYTNlYWFlZTcyNTA2ODFjXCJdfSJ9" TargetMode="External"/><Relationship Id="rId36" Type="http://schemas.openxmlformats.org/officeDocument/2006/relationships/hyperlink" Target="http://www.tdinsurance.com/" TargetMode="External"/><Relationship Id="rId10" Type="http://schemas.openxmlformats.org/officeDocument/2006/relationships/image" Target="media/image3.tiff"/><Relationship Id="rId11" Type="http://schemas.openxmlformats.org/officeDocument/2006/relationships/hyperlink" Target="http://www.kavokerr.com/" TargetMode="External"/><Relationship Id="rId12" Type="http://schemas.openxmlformats.org/officeDocument/2006/relationships/image" Target="media/image4.emf"/><Relationship Id="rId13" Type="http://schemas.openxmlformats.org/officeDocument/2006/relationships/hyperlink" Target="mailto:info@cdaa.ca" TargetMode="External"/><Relationship Id="rId14" Type="http://schemas.openxmlformats.org/officeDocument/2006/relationships/hyperlink" Target="mailto:info@cdaa.ca" TargetMode="External"/><Relationship Id="rId15" Type="http://schemas.openxmlformats.org/officeDocument/2006/relationships/hyperlink" Target="mailto:info@cdaa.ca" TargetMode="External"/><Relationship Id="rId16" Type="http://schemas.openxmlformats.org/officeDocument/2006/relationships/hyperlink" Target="mailto:info@cdaa.ca" TargetMode="External"/><Relationship Id="rId17" Type="http://schemas.openxmlformats.org/officeDocument/2006/relationships/hyperlink" Target="mailto:info@cdaa.ca" TargetMode="External"/><Relationship Id="rId18" Type="http://schemas.openxmlformats.org/officeDocument/2006/relationships/hyperlink" Target="https://mandrillapp.com/track/click/30822343/www.cbc.ca?p=eyJzIjoieXZwRkZnVjktc0xUbUc2Z0NYeHZ0d1VZMG8wIiwidiI6MSwicCI6IntcInVcIjozMDgyMjM0MyxcInZcIjoxLFwidXJsXCI6XCJodHRwOlxcXC9cXFwvd3d3LmNiYy5jYVxcXC9uZXdzXFxcL2NhbmFkYVxcXC90b3JvbnRvXFxcL2NhbmFkaWFuLXN1Z2FyLXJlc2VhcmNoLTEuNDM2ODE5OVwiLFwiaWRcIjpcIjc0NWUxNTNiODIyMjQyYWRiYmEzYmRjMzUyNTg0MjA4XCIsXCJ1cmxfaWRzXCI6W1wiNGIyMTVjMWRiNDZiMzllNDczNGFmYmZlMTQzNGNmMzVjZjI5NWNlMVwiXX0ifQ" TargetMode="External"/><Relationship Id="rId19" Type="http://schemas.openxmlformats.org/officeDocument/2006/relationships/hyperlink" Target="https://mandrillapp.com/track/click/30822343/www.cbc.ca?p=eyJzIjoieXZwRkZnVjktc0xUbUc2Z0NYeHZ0d1VZMG8wIiwidiI6MSwicCI6IntcInVcIjozMDgyMjM0MyxcInZcIjoxLFwidXJsXCI6XCJodHRwOlxcXC9cXFwvd3d3LmNiYy5jYVxcXC9uZXdzXFxcL2NhbmFkYVxcXC90b3JvbnRvXFxcL2NhbmFkaWFuLXN1Z2FyLXJlc2VhcmNoLTEuNDM2ODE5OVwiLFwiaWRcIjpcIjc0NWUxNTNiODIyMjQyYWRiYmEzYmRjMzUyNTg0MjA4XCIsXCJ1cmxfaWRzXCI6W1wiNGIyMTVjMWRiNDZiMzllNDczNGFmYmZlMTQzNGNmMzVjZjI5NWNlMVwiXX0ifQ" TargetMode="External"/><Relationship Id="rId37" Type="http://schemas.openxmlformats.org/officeDocument/2006/relationships/image" Target="media/image5.png"/><Relationship Id="rId38" Type="http://schemas.openxmlformats.org/officeDocument/2006/relationships/hyperlink" Target="https://go.td.com/2kV0YMK" TargetMode="External"/><Relationship Id="rId39" Type="http://schemas.openxmlformats.org/officeDocument/2006/relationships/hyperlink" Target="https://go.td.com/2vqWkNd" TargetMode="External"/><Relationship Id="rId40" Type="http://schemas.openxmlformats.org/officeDocument/2006/relationships/hyperlink" Target="https://www.tdinsurance.com/" TargetMode="External"/><Relationship Id="rId41" Type="http://schemas.openxmlformats.org/officeDocument/2006/relationships/image" Target="media/image6.tiff"/><Relationship Id="rId42" Type="http://schemas.openxmlformats.org/officeDocument/2006/relationships/image" Target="media/image7.tiff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8A0FC6-F6DC-EE45-82EE-D049AEF0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1217</Words>
  <Characters>10658</Characters>
  <Application>Microsoft Macintosh Word</Application>
  <DocSecurity>0</DocSecurity>
  <Lines>10658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3</cp:revision>
  <cp:lastPrinted>2013-05-21T15:23:00Z</cp:lastPrinted>
  <dcterms:created xsi:type="dcterms:W3CDTF">2017-11-01T12:43:00Z</dcterms:created>
  <dcterms:modified xsi:type="dcterms:W3CDTF">2017-11-01T12:48:00Z</dcterms:modified>
</cp:coreProperties>
</file>