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70" w:rsidRDefault="00E43770" w:rsidP="00F939D0">
      <w:pPr>
        <w:spacing w:before="100" w:beforeAutospacing="1" w:after="100" w:afterAutospacing="1" w:line="285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0"/>
          <w:szCs w:val="20"/>
          <w:lang w:eastAsia="en-CA"/>
        </w:rPr>
        <w:t>Committee Terms of Reference</w:t>
      </w:r>
    </w:p>
    <w:p w:rsidR="003F18CC" w:rsidRPr="00226C4B" w:rsidRDefault="003F18CC" w:rsidP="00F939D0">
      <w:pPr>
        <w:spacing w:before="100" w:beforeAutospacing="1" w:after="100" w:afterAutospacing="1" w:line="285" w:lineRule="atLeast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en-CA"/>
        </w:rPr>
      </w:pPr>
      <w:r w:rsidRPr="00226C4B">
        <w:rPr>
          <w:rFonts w:ascii="Arial" w:eastAsia="Times New Roman" w:hAnsi="Arial" w:cs="Arial"/>
          <w:b/>
          <w:bCs/>
          <w:sz w:val="20"/>
          <w:szCs w:val="20"/>
          <w:lang w:eastAsia="en-CA"/>
        </w:rPr>
        <w:t>Established November 2011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Name:</w:t>
      </w:r>
      <w:r w:rsidR="0039090A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 xml:space="preserve"> </w:t>
      </w:r>
    </w:p>
    <w:p w:rsidR="00E43770" w:rsidRPr="00E43770" w:rsidRDefault="00724209" w:rsidP="00F939D0">
      <w:pPr>
        <w:spacing w:after="0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>Knowledge Transference Committee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Members:</w:t>
      </w:r>
    </w:p>
    <w:p w:rsidR="00E43770" w:rsidRPr="00993A33" w:rsidRDefault="00226C4B" w:rsidP="00226C4B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i/>
          <w:sz w:val="18"/>
          <w:szCs w:val="18"/>
          <w:lang w:eastAsia="en-CA"/>
        </w:rPr>
      </w:pPr>
      <w:r w:rsidRPr="00226C4B">
        <w:rPr>
          <w:rFonts w:ascii="Verdana" w:eastAsia="Times New Roman" w:hAnsi="Verdana" w:cs="Times New Roman"/>
          <w:bCs/>
          <w:sz w:val="18"/>
          <w:lang w:eastAsia="en-CA"/>
        </w:rPr>
        <w:t>The Committee</w:t>
      </w:r>
      <w:r w:rsidR="00992755" w:rsidRPr="00226C4B">
        <w:rPr>
          <w:rFonts w:ascii="Verdana" w:eastAsia="Times New Roman" w:hAnsi="Verdana" w:cs="Times New Roman"/>
          <w:bCs/>
          <w:sz w:val="18"/>
          <w:lang w:eastAsia="en-CA"/>
        </w:rPr>
        <w:t xml:space="preserve"> </w:t>
      </w:r>
      <w:r>
        <w:rPr>
          <w:rFonts w:ascii="Verdana" w:eastAsia="Times New Roman" w:hAnsi="Verdana" w:cs="Times New Roman"/>
          <w:bCs/>
          <w:sz w:val="18"/>
          <w:lang w:eastAsia="en-CA"/>
        </w:rPr>
        <w:t>is made up of a chairperson and</w:t>
      </w:r>
      <w:r w:rsidR="00992755" w:rsidRPr="00226C4B">
        <w:rPr>
          <w:rFonts w:ascii="Verdana" w:eastAsia="Times New Roman" w:hAnsi="Verdana" w:cs="Times New Roman"/>
          <w:bCs/>
          <w:sz w:val="18"/>
          <w:lang w:eastAsia="en-CA"/>
        </w:rPr>
        <w:t xml:space="preserve"> </w:t>
      </w:r>
      <w:r>
        <w:rPr>
          <w:rFonts w:ascii="Verdana" w:eastAsia="Times New Roman" w:hAnsi="Verdana" w:cs="Times New Roman"/>
          <w:bCs/>
          <w:sz w:val="18"/>
          <w:lang w:eastAsia="en-CA"/>
        </w:rPr>
        <w:t>up to 5</w:t>
      </w:r>
      <w:r w:rsidR="00992755" w:rsidRPr="00226C4B">
        <w:rPr>
          <w:rFonts w:ascii="Verdana" w:eastAsia="Times New Roman" w:hAnsi="Verdana" w:cs="Times New Roman"/>
          <w:bCs/>
          <w:sz w:val="18"/>
          <w:lang w:eastAsia="en-CA"/>
        </w:rPr>
        <w:t xml:space="preserve"> </w:t>
      </w:r>
      <w:r>
        <w:rPr>
          <w:rFonts w:ascii="Verdana" w:eastAsia="Times New Roman" w:hAnsi="Verdana" w:cs="Times New Roman"/>
          <w:bCs/>
          <w:sz w:val="18"/>
          <w:lang w:eastAsia="en-CA"/>
        </w:rPr>
        <w:t>committee</w:t>
      </w:r>
      <w:r w:rsidR="00992755" w:rsidRPr="00226C4B">
        <w:rPr>
          <w:rFonts w:ascii="Verdana" w:eastAsia="Times New Roman" w:hAnsi="Verdana" w:cs="Times New Roman"/>
          <w:bCs/>
          <w:sz w:val="18"/>
          <w:lang w:eastAsia="en-CA"/>
        </w:rPr>
        <w:t xml:space="preserve"> members, one </w:t>
      </w:r>
      <w:r>
        <w:rPr>
          <w:rFonts w:ascii="Verdana" w:eastAsia="Times New Roman" w:hAnsi="Verdana" w:cs="Times New Roman"/>
          <w:bCs/>
          <w:sz w:val="18"/>
          <w:lang w:eastAsia="en-CA"/>
        </w:rPr>
        <w:t xml:space="preserve">of </w:t>
      </w:r>
      <w:r w:rsidR="00992755" w:rsidRPr="00226C4B">
        <w:rPr>
          <w:rFonts w:ascii="Verdana" w:eastAsia="Times New Roman" w:hAnsi="Verdana" w:cs="Times New Roman"/>
          <w:bCs/>
          <w:sz w:val="18"/>
          <w:lang w:eastAsia="en-CA"/>
        </w:rPr>
        <w:t>whom shall be the CDAA Executive Director</w:t>
      </w:r>
    </w:p>
    <w:p w:rsidR="00993A33" w:rsidRPr="00226C4B" w:rsidRDefault="00993A33" w:rsidP="00993A33">
      <w:p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i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Apart from the permanent positions, the membership of this committee is to be staggered with 2 individuals fulfilling a two year mandate and the remaining individuals fulfilling a three year mandate.  Individuals expressing an interest in fulfilling a mandate must submit to the Executive Director of CDAA a letter of introduction indicating their preferred mandate duration along with a current resume or biography.  The Executive Director will take all applications to the CDAA Board of Directors for consideration.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Goals:</w:t>
      </w:r>
    </w:p>
    <w:p w:rsidR="00C40FFE" w:rsidRPr="00C40FFE" w:rsidRDefault="00724209" w:rsidP="00F939D0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Establish </w:t>
      </w:r>
      <w:r w:rsidR="00C40FFE" w:rsidRPr="002464CF">
        <w:rPr>
          <w:rFonts w:ascii="Verdana" w:eastAsia="Times New Roman" w:hAnsi="Verdana" w:cs="Times New Roman"/>
          <w:sz w:val="18"/>
          <w:szCs w:val="18"/>
          <w:lang w:eastAsia="en-CA"/>
        </w:rPr>
        <w:t>an</w:t>
      </w:r>
      <w:r w:rsidR="00C40FFE">
        <w:rPr>
          <w:rFonts w:ascii="Verdana" w:eastAsia="Times New Roman" w:hAnsi="Verdana" w:cs="Times New Roman"/>
          <w:color w:val="FF0000"/>
          <w:sz w:val="18"/>
          <w:szCs w:val="18"/>
          <w:lang w:eastAsia="en-CA"/>
        </w:rPr>
        <w:t xml:space="preserve">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oral health research and statistical bodies of knowledge </w:t>
      </w:r>
      <w:r w:rsidR="00C40FFE" w:rsidRPr="00226C4B">
        <w:rPr>
          <w:rFonts w:ascii="Verdana" w:eastAsia="Times New Roman" w:hAnsi="Verdana" w:cs="Times New Roman"/>
          <w:sz w:val="18"/>
          <w:szCs w:val="18"/>
          <w:lang w:eastAsia="en-CA"/>
        </w:rPr>
        <w:t>library</w:t>
      </w:r>
      <w:r w:rsidR="00C40FFE">
        <w:rPr>
          <w:rFonts w:ascii="Verdana" w:eastAsia="Times New Roman" w:hAnsi="Verdana" w:cs="Times New Roman"/>
          <w:color w:val="FF0000"/>
          <w:sz w:val="18"/>
          <w:szCs w:val="18"/>
          <w:lang w:eastAsia="en-CA"/>
        </w:rPr>
        <w:t xml:space="preserve"> </w:t>
      </w:r>
    </w:p>
    <w:p w:rsidR="005C0A22" w:rsidRDefault="00C40FFE" w:rsidP="00C40FFE">
      <w:pPr>
        <w:spacing w:before="100" w:beforeAutospacing="1" w:after="100" w:afterAutospacing="1" w:line="285" w:lineRule="atLeast"/>
        <w:ind w:left="144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Materials must be </w:t>
      </w:r>
      <w:r w:rsidR="00724209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relevant to </w:t>
      </w:r>
      <w:r w:rsidR="00D43EB5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the practice of dental assisting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</w:t>
      </w:r>
    </w:p>
    <w:p w:rsidR="00E43770" w:rsidRDefault="00C40FFE" w:rsidP="00C40FFE">
      <w:pPr>
        <w:spacing w:before="100" w:beforeAutospacing="1" w:after="100" w:afterAutospacing="1" w:line="285" w:lineRule="atLeast"/>
        <w:ind w:left="144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(and /or)</w:t>
      </w:r>
    </w:p>
    <w:p w:rsidR="00C40FFE" w:rsidRDefault="00C40FFE" w:rsidP="00C40FFE">
      <w:pPr>
        <w:spacing w:before="100" w:beforeAutospacing="1" w:after="100" w:afterAutospacing="1" w:line="285" w:lineRule="atLeast"/>
        <w:ind w:left="1440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Materials must support Corporate Member needs</w:t>
      </w:r>
    </w:p>
    <w:p w:rsidR="005C0A22" w:rsidRDefault="00226C4B" w:rsidP="00F939D0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S</w:t>
      </w:r>
      <w:r w:rsidR="00475346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upervise and solicit contributions to CDAA’s knowledge bank</w:t>
      </w:r>
    </w:p>
    <w:p w:rsidR="00EA5A70" w:rsidRPr="00E43770" w:rsidRDefault="00226C4B" w:rsidP="00226C4B">
      <w:pPr>
        <w:numPr>
          <w:ilvl w:val="0"/>
          <w:numId w:val="2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E</w:t>
      </w:r>
      <w:r w:rsidR="00475346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stablish a regular review of articles and studies to be given to corporate members</w:t>
      </w:r>
      <w:r w:rsidR="005C0A22">
        <w:rPr>
          <w:rFonts w:ascii="Verdana" w:eastAsia="Times New Roman" w:hAnsi="Verdana" w:cs="Times New Roman"/>
          <w:color w:val="FF0000"/>
          <w:sz w:val="18"/>
          <w:szCs w:val="18"/>
          <w:lang w:eastAsia="en-CA"/>
        </w:rPr>
        <w:t xml:space="preserve"> 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Deliverables</w:t>
      </w:r>
    </w:p>
    <w:p w:rsidR="005C0A22" w:rsidRDefault="00F939D0" w:rsidP="00F939D0">
      <w:pPr>
        <w:spacing w:after="0" w:line="285" w:lineRule="atLeast"/>
        <w:jc w:val="both"/>
        <w:rPr>
          <w:rFonts w:ascii="Verdana" w:eastAsia="Times New Roman" w:hAnsi="Verdana" w:cs="Times New Roman"/>
          <w:color w:val="333333"/>
          <w:sz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This committee will have achieved its objective(s) </w:t>
      </w:r>
      <w:r w:rsidR="007B098A">
        <w:rPr>
          <w:rFonts w:ascii="Verdana" w:eastAsia="Times New Roman" w:hAnsi="Verdana" w:cs="Times New Roman"/>
          <w:color w:val="333333"/>
          <w:sz w:val="18"/>
          <w:lang w:eastAsia="en-CA"/>
        </w:rPr>
        <w:t>by</w:t>
      </w:r>
    </w:p>
    <w:p w:rsidR="005C0A22" w:rsidRPr="003F18CC" w:rsidRDefault="00876D47" w:rsidP="003F18CC">
      <w:pPr>
        <w:pStyle w:val="ListParagraph"/>
        <w:numPr>
          <w:ilvl w:val="1"/>
          <w:numId w:val="2"/>
        </w:numPr>
        <w:spacing w:after="0" w:line="285" w:lineRule="atLeast"/>
        <w:jc w:val="both"/>
        <w:rPr>
          <w:rFonts w:ascii="Verdana" w:eastAsia="Times New Roman" w:hAnsi="Verdana" w:cs="Times New Roman"/>
          <w:color w:val="333333"/>
          <w:sz w:val="18"/>
          <w:lang w:eastAsia="en-CA"/>
        </w:rPr>
      </w:pPr>
      <w:r>
        <w:rPr>
          <w:rFonts w:ascii="Verdana" w:eastAsia="Times New Roman" w:hAnsi="Verdana" w:cs="Times New Roman"/>
          <w:sz w:val="18"/>
          <w:lang w:eastAsia="en-CA"/>
        </w:rPr>
        <w:t>P</w:t>
      </w:r>
      <w:r w:rsidR="003F18CC" w:rsidRPr="00876D47">
        <w:rPr>
          <w:rFonts w:ascii="Verdana" w:eastAsia="Times New Roman" w:hAnsi="Verdana" w:cs="Times New Roman"/>
          <w:sz w:val="18"/>
          <w:lang w:eastAsia="en-CA"/>
        </w:rPr>
        <w:t>roviding an</w:t>
      </w:r>
      <w:r w:rsidR="007B098A" w:rsidRPr="00876D47">
        <w:rPr>
          <w:rFonts w:ascii="Verdana" w:eastAsia="Times New Roman" w:hAnsi="Verdana" w:cs="Times New Roman"/>
          <w:sz w:val="18"/>
          <w:lang w:eastAsia="en-CA"/>
        </w:rPr>
        <w:t xml:space="preserve"> efficient transfer of CDAA’s CE </w:t>
      </w:r>
      <w:r w:rsidR="003F18CC" w:rsidRPr="00876D47">
        <w:rPr>
          <w:rFonts w:ascii="Verdana" w:eastAsia="Times New Roman" w:hAnsi="Verdana" w:cs="Times New Roman"/>
          <w:sz w:val="18"/>
          <w:lang w:eastAsia="en-CA"/>
        </w:rPr>
        <w:t>for Corporate Members</w:t>
      </w:r>
      <w:r w:rsidR="007B098A" w:rsidRPr="003F18CC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 </w:t>
      </w:r>
    </w:p>
    <w:p w:rsidR="00876D47" w:rsidRDefault="00876D47" w:rsidP="00F939D0">
      <w:pPr>
        <w:pStyle w:val="ListParagraph"/>
        <w:numPr>
          <w:ilvl w:val="1"/>
          <w:numId w:val="2"/>
        </w:numPr>
        <w:spacing w:after="0" w:line="285" w:lineRule="atLeast"/>
        <w:jc w:val="both"/>
        <w:rPr>
          <w:rFonts w:ascii="Verdana" w:eastAsia="Times New Roman" w:hAnsi="Verdana" w:cs="Times New Roman"/>
          <w:color w:val="333333"/>
          <w:sz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>S</w:t>
      </w:r>
      <w:r w:rsidR="007B098A" w:rsidRPr="003F18CC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oliciting articles and research for an online platform.  </w:t>
      </w:r>
    </w:p>
    <w:p w:rsidR="003F18CC" w:rsidRPr="00876D47" w:rsidRDefault="00876D47" w:rsidP="00F939D0">
      <w:pPr>
        <w:pStyle w:val="ListParagraph"/>
        <w:numPr>
          <w:ilvl w:val="1"/>
          <w:numId w:val="2"/>
        </w:numPr>
        <w:spacing w:after="0" w:line="285" w:lineRule="atLeast"/>
        <w:jc w:val="both"/>
        <w:rPr>
          <w:rFonts w:ascii="Verdana" w:eastAsia="Times New Roman" w:hAnsi="Verdana" w:cs="Times New Roman"/>
          <w:color w:val="333333"/>
          <w:sz w:val="18"/>
          <w:lang w:eastAsia="en-CA"/>
        </w:rPr>
      </w:pPr>
      <w:r w:rsidRPr="00876D47">
        <w:rPr>
          <w:rFonts w:ascii="Verdana" w:eastAsia="Times New Roman" w:hAnsi="Verdana" w:cs="Times New Roman"/>
          <w:sz w:val="18"/>
          <w:lang w:eastAsia="en-CA"/>
        </w:rPr>
        <w:t>P</w:t>
      </w:r>
      <w:r w:rsidR="007B098A" w:rsidRPr="00876D47">
        <w:rPr>
          <w:rFonts w:ascii="Verdana" w:eastAsia="Times New Roman" w:hAnsi="Verdana" w:cs="Times New Roman"/>
          <w:sz w:val="18"/>
          <w:lang w:eastAsia="en-CA"/>
        </w:rPr>
        <w:t>rovid</w:t>
      </w:r>
      <w:r w:rsidR="003F18CC" w:rsidRPr="00876D47">
        <w:rPr>
          <w:rFonts w:ascii="Verdana" w:eastAsia="Times New Roman" w:hAnsi="Verdana" w:cs="Times New Roman"/>
          <w:sz w:val="18"/>
          <w:lang w:eastAsia="en-CA"/>
        </w:rPr>
        <w:t xml:space="preserve">ing </w:t>
      </w:r>
      <w:r w:rsidR="007B098A" w:rsidRPr="00876D47">
        <w:rPr>
          <w:rFonts w:ascii="Verdana" w:eastAsia="Times New Roman" w:hAnsi="Verdana" w:cs="Times New Roman"/>
          <w:sz w:val="18"/>
          <w:lang w:eastAsia="en-CA"/>
        </w:rPr>
        <w:t xml:space="preserve"> </w:t>
      </w:r>
      <w:r w:rsidR="007B098A" w:rsidRPr="00876D47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supervision over materials submitted </w:t>
      </w:r>
    </w:p>
    <w:p w:rsidR="005C0A22" w:rsidRPr="00993A33" w:rsidRDefault="00876D47" w:rsidP="00D96A0D">
      <w:pPr>
        <w:pStyle w:val="ListParagraph"/>
        <w:numPr>
          <w:ilvl w:val="1"/>
          <w:numId w:val="2"/>
        </w:numPr>
        <w:spacing w:after="0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>R</w:t>
      </w:r>
      <w:r w:rsidR="007B098A" w:rsidRPr="003F18CC">
        <w:rPr>
          <w:rFonts w:ascii="Verdana" w:eastAsia="Times New Roman" w:hAnsi="Verdana" w:cs="Times New Roman"/>
          <w:color w:val="333333"/>
          <w:sz w:val="18"/>
          <w:lang w:eastAsia="en-CA"/>
        </w:rPr>
        <w:t>ecommending further research.</w:t>
      </w:r>
    </w:p>
    <w:p w:rsidR="00993A33" w:rsidRDefault="00993A33" w:rsidP="00993A33">
      <w:pPr>
        <w:spacing w:after="0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en-CA"/>
        </w:rPr>
      </w:pPr>
    </w:p>
    <w:p w:rsidR="00993A33" w:rsidRPr="00993A33" w:rsidRDefault="00993A33" w:rsidP="00993A33">
      <w:pPr>
        <w:spacing w:after="0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>The committee will be expected to produce reports annually and quarterly as required.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Scope / Jurisdiction</w:t>
      </w:r>
    </w:p>
    <w:p w:rsidR="00E43770" w:rsidRPr="00E43770" w:rsidRDefault="00993A33" w:rsidP="007B098A">
      <w:pPr>
        <w:spacing w:after="0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>This</w:t>
      </w:r>
      <w:r w:rsidR="00E30308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 </w:t>
      </w:r>
      <w:r w:rsidR="007B098A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a standing committee of CDAA’s reporting to the </w:t>
      </w:r>
      <w:r w:rsidR="004C5B5E">
        <w:rPr>
          <w:rFonts w:ascii="Verdana" w:eastAsia="Times New Roman" w:hAnsi="Verdana" w:cs="Times New Roman"/>
          <w:color w:val="333333"/>
          <w:sz w:val="18"/>
          <w:lang w:eastAsia="en-CA"/>
        </w:rPr>
        <w:t>Board of Directors</w:t>
      </w:r>
      <w:r w:rsidR="007B098A">
        <w:rPr>
          <w:rFonts w:ascii="Verdana" w:eastAsia="Times New Roman" w:hAnsi="Verdana" w:cs="Times New Roman"/>
          <w:color w:val="333333"/>
          <w:sz w:val="18"/>
          <w:lang w:eastAsia="en-CA"/>
        </w:rPr>
        <w:t>.</w:t>
      </w:r>
    </w:p>
    <w:p w:rsid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color w:val="FF0000"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Guidance from the Board / Lead Group</w:t>
      </w:r>
    </w:p>
    <w:p w:rsidR="002464CF" w:rsidRPr="002464CF" w:rsidRDefault="002464CF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color w:val="FF0000"/>
          <w:sz w:val="18"/>
          <w:szCs w:val="18"/>
          <w:lang w:eastAsia="en-CA"/>
        </w:rPr>
      </w:pPr>
      <w:r w:rsidRPr="002464CF">
        <w:rPr>
          <w:rFonts w:ascii="Verdana" w:eastAsia="Times New Roman" w:hAnsi="Verdana" w:cs="Arial"/>
          <w:bCs/>
          <w:sz w:val="18"/>
          <w:szCs w:val="18"/>
          <w:lang w:eastAsia="en-CA"/>
        </w:rPr>
        <w:t>The initial responsibility of the committee will be to establish</w:t>
      </w:r>
      <w:r w:rsidRPr="002464CF">
        <w:rPr>
          <w:rFonts w:ascii="Arial" w:eastAsia="Times New Roman" w:hAnsi="Arial" w:cs="Arial"/>
          <w:b/>
          <w:bCs/>
          <w:color w:val="FF0000"/>
          <w:sz w:val="18"/>
          <w:szCs w:val="18"/>
          <w:lang w:eastAsia="en-CA"/>
        </w:rPr>
        <w:t xml:space="preserve"> </w:t>
      </w:r>
      <w:r w:rsidRPr="002464CF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an effective transition of CDAA’s Continuing Education program away from its current delivery of courses to dental assistants towards the delivery of a library of knowledge</w:t>
      </w:r>
    </w:p>
    <w:p w:rsid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Resources and Budget</w:t>
      </w:r>
    </w:p>
    <w:p w:rsidR="00E43770" w:rsidRPr="002464CF" w:rsidRDefault="005C0A22" w:rsidP="002464CF">
      <w:pPr>
        <w:spacing w:before="100" w:beforeAutospacing="1" w:after="100" w:afterAutospacing="1" w:line="285" w:lineRule="atLeast"/>
        <w:jc w:val="both"/>
        <w:outlineLvl w:val="3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2464CF">
        <w:rPr>
          <w:rFonts w:ascii="Verdana" w:eastAsia="Times New Roman" w:hAnsi="Verdana" w:cs="Arial"/>
          <w:bCs/>
          <w:sz w:val="18"/>
          <w:szCs w:val="18"/>
          <w:lang w:eastAsia="en-CA"/>
        </w:rPr>
        <w:t>CDAA BOD will assign resources as needed, annually.</w:t>
      </w: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Governance</w:t>
      </w:r>
    </w:p>
    <w:p w:rsidR="002464CF" w:rsidRDefault="004C5B5E" w:rsidP="002464CF">
      <w:pPr>
        <w:spacing w:after="0" w:line="285" w:lineRule="atLeast"/>
        <w:jc w:val="both"/>
        <w:rPr>
          <w:rFonts w:ascii="Verdana" w:eastAsia="Times New Roman" w:hAnsi="Verdana" w:cs="Times New Roman"/>
          <w:color w:val="333333"/>
          <w:sz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lang w:eastAsia="en-CA"/>
        </w:rPr>
        <w:t>A clear majority vote (50%+1) will allow decisions to move forward.  The committee is a standing committee of CDAA’s</w:t>
      </w:r>
      <w:r w:rsidR="00226C4B">
        <w:rPr>
          <w:rFonts w:ascii="Verdana" w:eastAsia="Times New Roman" w:hAnsi="Verdana" w:cs="Times New Roman"/>
          <w:color w:val="333333"/>
          <w:sz w:val="18"/>
          <w:lang w:eastAsia="en-CA"/>
        </w:rPr>
        <w:t>,</w:t>
      </w:r>
      <w:r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 reporting to the Board of Directors.</w:t>
      </w:r>
      <w:r w:rsidR="002464CF" w:rsidRPr="002464CF">
        <w:rPr>
          <w:rFonts w:ascii="Verdana" w:eastAsia="Times New Roman" w:hAnsi="Verdana" w:cs="Times New Roman"/>
          <w:color w:val="333333"/>
          <w:sz w:val="18"/>
          <w:lang w:eastAsia="en-CA"/>
        </w:rPr>
        <w:t xml:space="preserve"> </w:t>
      </w:r>
      <w:r w:rsidR="002464CF">
        <w:rPr>
          <w:rFonts w:ascii="Verdana" w:eastAsia="Times New Roman" w:hAnsi="Verdana" w:cs="Times New Roman"/>
          <w:color w:val="333333"/>
          <w:sz w:val="18"/>
          <w:lang w:eastAsia="en-CA"/>
        </w:rPr>
        <w:t>The consensus and decisions derived from meetings will be reported to the CDAA Executive Committee and Board of Directors</w:t>
      </w:r>
      <w:r w:rsidR="00D96A0D">
        <w:rPr>
          <w:rFonts w:ascii="Verdana" w:eastAsia="Times New Roman" w:hAnsi="Verdana" w:cs="Times New Roman"/>
          <w:color w:val="333333"/>
          <w:sz w:val="18"/>
          <w:lang w:eastAsia="en-CA"/>
        </w:rPr>
        <w:t>.</w:t>
      </w:r>
    </w:p>
    <w:p w:rsidR="004C5B5E" w:rsidRPr="00E43770" w:rsidRDefault="004C5B5E" w:rsidP="004C5B5E">
      <w:pPr>
        <w:spacing w:after="0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en-CA"/>
        </w:rPr>
      </w:pPr>
    </w:p>
    <w:p w:rsidR="00E43770" w:rsidRPr="00E43770" w:rsidRDefault="00E43770" w:rsidP="00F939D0">
      <w:pPr>
        <w:spacing w:before="100" w:beforeAutospacing="1" w:after="100" w:afterAutospacing="1" w:line="285" w:lineRule="atLeast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en-CA"/>
        </w:rPr>
      </w:pPr>
      <w:r w:rsidRPr="00E43770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CA"/>
        </w:rPr>
        <w:t>Additional Notes</w:t>
      </w:r>
    </w:p>
    <w:p w:rsidR="00E43770" w:rsidRPr="00E43770" w:rsidRDefault="00A93DA3" w:rsidP="00F939D0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M</w:t>
      </w:r>
      <w:r w:rsidR="00E43770"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eetings will be conducted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via</w:t>
      </w:r>
      <w:r w:rsidR="00E43770"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phone 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with occasional</w:t>
      </w:r>
      <w:r w:rsidR="00E43770"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email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communication occurring</w:t>
      </w:r>
      <w:r w:rsidR="00E43770"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.</w:t>
      </w:r>
    </w:p>
    <w:p w:rsidR="00E43770" w:rsidRPr="00D96A0D" w:rsidRDefault="00E43770" w:rsidP="00F939D0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Where </w:t>
      </w:r>
      <w:r w:rsidR="00A93DA3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there is </w:t>
      </w:r>
      <w:r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shared information, such as plans and contact information, </w:t>
      </w:r>
      <w:r w:rsidR="00A93DA3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this information </w:t>
      </w:r>
      <w:r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will be stored</w:t>
      </w:r>
      <w:r w:rsidR="00A93DA3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 xml:space="preserve"> at CDAA’s national office</w:t>
      </w:r>
      <w:r w:rsidRPr="00E43770"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.</w:t>
      </w:r>
    </w:p>
    <w:p w:rsidR="00E43770" w:rsidRPr="00D96A0D" w:rsidRDefault="00876D47" w:rsidP="00F939D0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sz w:val="18"/>
          <w:szCs w:val="18"/>
          <w:lang w:eastAsia="en-CA"/>
        </w:rPr>
      </w:pPr>
      <w:r w:rsidRPr="00D96A0D">
        <w:rPr>
          <w:rFonts w:ascii="Verdana" w:eastAsia="Times New Roman" w:hAnsi="Verdana" w:cs="Times New Roman"/>
          <w:sz w:val="18"/>
          <w:szCs w:val="18"/>
          <w:lang w:eastAsia="en-CA"/>
        </w:rPr>
        <w:t>The Committee chair</w:t>
      </w:r>
      <w:r w:rsidR="00A93DA3" w:rsidRPr="00D96A0D">
        <w:rPr>
          <w:rFonts w:ascii="Verdana" w:eastAsia="Times New Roman" w:hAnsi="Verdana" w:cs="Times New Roman"/>
          <w:sz w:val="18"/>
          <w:szCs w:val="18"/>
          <w:lang w:eastAsia="en-CA"/>
        </w:rPr>
        <w:t xml:space="preserve"> will take responsibility for</w:t>
      </w:r>
      <w:r w:rsidR="00E43770" w:rsidRPr="00D96A0D">
        <w:rPr>
          <w:rFonts w:ascii="Verdana" w:eastAsia="Times New Roman" w:hAnsi="Verdana" w:cs="Times New Roman"/>
          <w:sz w:val="18"/>
          <w:szCs w:val="18"/>
          <w:lang w:eastAsia="en-CA"/>
        </w:rPr>
        <w:t xml:space="preserve"> reporting back to the </w:t>
      </w:r>
      <w:r w:rsidR="00EA5A70" w:rsidRPr="00D96A0D">
        <w:rPr>
          <w:rFonts w:ascii="Verdana" w:eastAsia="Times New Roman" w:hAnsi="Verdana" w:cs="Times New Roman"/>
          <w:sz w:val="18"/>
          <w:szCs w:val="18"/>
          <w:lang w:eastAsia="en-CA"/>
        </w:rPr>
        <w:t>committee</w:t>
      </w:r>
      <w:r w:rsidR="00A93DA3" w:rsidRPr="00D96A0D">
        <w:rPr>
          <w:rFonts w:ascii="Verdana" w:eastAsia="Times New Roman" w:hAnsi="Verdana" w:cs="Times New Roman"/>
          <w:sz w:val="18"/>
          <w:szCs w:val="18"/>
          <w:lang w:eastAsia="en-CA"/>
        </w:rPr>
        <w:t xml:space="preserve"> and for communicating back to the CDAA’s Board and Executive Committee</w:t>
      </w:r>
      <w:r w:rsidR="00D96A0D" w:rsidRPr="00D96A0D">
        <w:rPr>
          <w:rFonts w:ascii="Verdana" w:eastAsia="Times New Roman" w:hAnsi="Verdana" w:cs="Times New Roman"/>
          <w:sz w:val="18"/>
          <w:szCs w:val="18"/>
          <w:lang w:eastAsia="en-CA"/>
        </w:rPr>
        <w:t>.</w:t>
      </w:r>
      <w:r w:rsidR="003F18CC" w:rsidRPr="00D96A0D">
        <w:rPr>
          <w:rFonts w:ascii="Verdana" w:eastAsia="Times New Roman" w:hAnsi="Verdana" w:cs="Times New Roman"/>
          <w:sz w:val="18"/>
          <w:szCs w:val="18"/>
          <w:lang w:eastAsia="en-CA"/>
        </w:rPr>
        <w:t xml:space="preserve"> </w:t>
      </w:r>
      <w:r w:rsidR="00D96A0D" w:rsidRPr="00D96A0D">
        <w:rPr>
          <w:rFonts w:ascii="Verdana" w:eastAsia="Times New Roman" w:hAnsi="Verdana" w:cs="Times New Roman"/>
          <w:sz w:val="18"/>
          <w:szCs w:val="18"/>
          <w:lang w:eastAsia="en-CA"/>
        </w:rPr>
        <w:t>The</w:t>
      </w:r>
      <w:r w:rsidR="00992755" w:rsidRPr="00D96A0D">
        <w:rPr>
          <w:rFonts w:ascii="Verdana" w:eastAsia="Times New Roman" w:hAnsi="Verdana" w:cs="Times New Roman"/>
          <w:sz w:val="18"/>
          <w:szCs w:val="18"/>
          <w:lang w:eastAsia="en-CA"/>
        </w:rPr>
        <w:t xml:space="preserve"> </w:t>
      </w:r>
      <w:r w:rsidR="00D96A0D" w:rsidRPr="00D96A0D">
        <w:rPr>
          <w:rFonts w:ascii="Verdana" w:eastAsia="Times New Roman" w:hAnsi="Verdana" w:cs="Times New Roman"/>
          <w:sz w:val="18"/>
          <w:szCs w:val="18"/>
          <w:lang w:eastAsia="en-CA"/>
        </w:rPr>
        <w:t>Executive Director will</w:t>
      </w:r>
      <w:r w:rsidR="00992755" w:rsidRPr="00D96A0D">
        <w:rPr>
          <w:rFonts w:ascii="Verdana" w:eastAsia="Times New Roman" w:hAnsi="Verdana" w:cs="Times New Roman"/>
          <w:sz w:val="18"/>
          <w:szCs w:val="18"/>
          <w:lang w:eastAsia="en-CA"/>
        </w:rPr>
        <w:t xml:space="preserve"> assume inf</w:t>
      </w:r>
      <w:r w:rsidR="00A4261F">
        <w:rPr>
          <w:rFonts w:ascii="Verdana" w:eastAsia="Times New Roman" w:hAnsi="Verdana" w:cs="Times New Roman"/>
          <w:sz w:val="18"/>
          <w:szCs w:val="18"/>
          <w:lang w:eastAsia="en-CA"/>
        </w:rPr>
        <w:t>ormation circulation</w:t>
      </w:r>
      <w:r w:rsidR="00992755" w:rsidRPr="00D96A0D">
        <w:rPr>
          <w:rFonts w:ascii="Verdana" w:eastAsia="Times New Roman" w:hAnsi="Verdana" w:cs="Times New Roman"/>
          <w:sz w:val="18"/>
          <w:szCs w:val="18"/>
          <w:lang w:eastAsia="en-CA"/>
        </w:rPr>
        <w:t>.</w:t>
      </w:r>
    </w:p>
    <w:p w:rsidR="00C92EA4" w:rsidRPr="00E43770" w:rsidRDefault="00C92EA4" w:rsidP="00F939D0">
      <w:pPr>
        <w:numPr>
          <w:ilvl w:val="0"/>
          <w:numId w:val="3"/>
        </w:numPr>
        <w:spacing w:before="100" w:beforeAutospacing="1" w:after="100" w:afterAutospacing="1" w:line="285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color w:val="333333"/>
          <w:sz w:val="18"/>
          <w:szCs w:val="18"/>
          <w:lang w:eastAsia="en-CA"/>
        </w:rPr>
        <w:t>Committee members should ideally have an interest and knowledge in dental assisting education</w:t>
      </w:r>
    </w:p>
    <w:p w:rsidR="001E26E2" w:rsidRDefault="001E26E2" w:rsidP="00F939D0">
      <w:pPr>
        <w:jc w:val="both"/>
      </w:pPr>
    </w:p>
    <w:sectPr w:rsidR="001E26E2" w:rsidSect="001E26E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A22" w:rsidRDefault="005C0A22" w:rsidP="00E43770">
      <w:pPr>
        <w:spacing w:after="0" w:line="240" w:lineRule="auto"/>
      </w:pPr>
      <w:r>
        <w:separator/>
      </w:r>
    </w:p>
  </w:endnote>
  <w:endnote w:type="continuationSeparator" w:id="0">
    <w:p w:rsidR="005C0A22" w:rsidRDefault="005C0A22" w:rsidP="00E4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D47" w:rsidRPr="00876D47" w:rsidRDefault="00876D47">
    <w:pPr>
      <w:pStyle w:val="Footer"/>
      <w:rPr>
        <w:b/>
      </w:rPr>
    </w:pPr>
    <w:r w:rsidRPr="00876D47">
      <w:rPr>
        <w:b/>
        <w:noProof/>
        <w:lang w:val="en-US"/>
      </w:rPr>
      <w:drawing>
        <wp:inline distT="0" distB="0" distL="0" distR="0">
          <wp:extent cx="5943600" cy="949960"/>
          <wp:effectExtent l="19050" t="0" r="0" b="0"/>
          <wp:docPr id="1" name="Picture 0" descr="addr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49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A22" w:rsidRDefault="005C0A22" w:rsidP="00E43770">
      <w:pPr>
        <w:spacing w:after="0" w:line="240" w:lineRule="auto"/>
      </w:pPr>
      <w:r>
        <w:separator/>
      </w:r>
    </w:p>
  </w:footnote>
  <w:footnote w:type="continuationSeparator" w:id="0">
    <w:p w:rsidR="005C0A22" w:rsidRDefault="005C0A22" w:rsidP="00E43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A22" w:rsidRDefault="00876D47">
    <w:pPr>
      <w:pStyle w:val="Header"/>
    </w:pPr>
    <w:r>
      <w:rPr>
        <w:noProof/>
        <w:lang w:val="en-US"/>
      </w:rPr>
      <w:drawing>
        <wp:inline distT="0" distB="0" distL="0" distR="0">
          <wp:extent cx="5943600" cy="1286256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862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25DA9"/>
    <w:multiLevelType w:val="multilevel"/>
    <w:tmpl w:val="D0E6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8F0C94"/>
    <w:multiLevelType w:val="multilevel"/>
    <w:tmpl w:val="7C22B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83245"/>
    <w:multiLevelType w:val="multilevel"/>
    <w:tmpl w:val="DC8A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770"/>
    <w:rsid w:val="001B4B91"/>
    <w:rsid w:val="001E26E2"/>
    <w:rsid w:val="00226C4B"/>
    <w:rsid w:val="002464CF"/>
    <w:rsid w:val="00254AFA"/>
    <w:rsid w:val="0039090A"/>
    <w:rsid w:val="003B2917"/>
    <w:rsid w:val="003F18CC"/>
    <w:rsid w:val="00475346"/>
    <w:rsid w:val="004C5B5E"/>
    <w:rsid w:val="005C0A22"/>
    <w:rsid w:val="006240F4"/>
    <w:rsid w:val="006308A5"/>
    <w:rsid w:val="006F2DD7"/>
    <w:rsid w:val="00724209"/>
    <w:rsid w:val="007B098A"/>
    <w:rsid w:val="00820525"/>
    <w:rsid w:val="0082695F"/>
    <w:rsid w:val="00876D47"/>
    <w:rsid w:val="00877BB7"/>
    <w:rsid w:val="008D2149"/>
    <w:rsid w:val="00992755"/>
    <w:rsid w:val="00993A33"/>
    <w:rsid w:val="009E4728"/>
    <w:rsid w:val="00A4261F"/>
    <w:rsid w:val="00A93DA3"/>
    <w:rsid w:val="00C40FFE"/>
    <w:rsid w:val="00C92EA4"/>
    <w:rsid w:val="00D43EB5"/>
    <w:rsid w:val="00D96A0D"/>
    <w:rsid w:val="00DF4FB9"/>
    <w:rsid w:val="00E30308"/>
    <w:rsid w:val="00E43770"/>
    <w:rsid w:val="00E43B4F"/>
    <w:rsid w:val="00EA5A70"/>
    <w:rsid w:val="00EB41BE"/>
    <w:rsid w:val="00EE3908"/>
    <w:rsid w:val="00F939D0"/>
  </w:rsids>
  <m:mathPr>
    <m:mathFont m:val="TT28At00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E2"/>
  </w:style>
  <w:style w:type="paragraph" w:styleId="Heading3">
    <w:name w:val="heading 3"/>
    <w:basedOn w:val="Normal"/>
    <w:link w:val="Heading3Char"/>
    <w:uiPriority w:val="9"/>
    <w:qFormat/>
    <w:rsid w:val="00E437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E437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3770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E43770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apple-style-span">
    <w:name w:val="apple-style-span"/>
    <w:basedOn w:val="DefaultParagraphFont"/>
    <w:rsid w:val="00E43770"/>
  </w:style>
  <w:style w:type="character" w:styleId="Strong">
    <w:name w:val="Strong"/>
    <w:basedOn w:val="DefaultParagraphFont"/>
    <w:uiPriority w:val="22"/>
    <w:qFormat/>
    <w:rsid w:val="00E4377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E4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3770"/>
  </w:style>
  <w:style w:type="paragraph" w:styleId="Footer">
    <w:name w:val="footer"/>
    <w:basedOn w:val="Normal"/>
    <w:link w:val="FooterChar"/>
    <w:uiPriority w:val="99"/>
    <w:semiHidden/>
    <w:unhideWhenUsed/>
    <w:rsid w:val="00E437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3770"/>
  </w:style>
  <w:style w:type="paragraph" w:styleId="BalloonText">
    <w:name w:val="Balloon Text"/>
    <w:basedOn w:val="Normal"/>
    <w:link w:val="BalloonTextChar"/>
    <w:uiPriority w:val="99"/>
    <w:semiHidden/>
    <w:unhideWhenUsed/>
    <w:rsid w:val="00E4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7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9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2252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execd</dc:creator>
  <cp:lastModifiedBy>Miriam Moodley</cp:lastModifiedBy>
  <cp:revision>2</cp:revision>
  <cp:lastPrinted>2011-11-07T19:08:00Z</cp:lastPrinted>
  <dcterms:created xsi:type="dcterms:W3CDTF">2012-01-09T21:07:00Z</dcterms:created>
  <dcterms:modified xsi:type="dcterms:W3CDTF">2012-01-09T21:07:00Z</dcterms:modified>
</cp:coreProperties>
</file>