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C073F" w14:textId="68D0AE2C" w:rsidR="00FA0BA8" w:rsidRDefault="006452CB" w:rsidP="00FA0BA8">
      <w:pPr>
        <w:jc w:val="center"/>
        <w:rPr>
          <w:sz w:val="72"/>
          <w:szCs w:val="72"/>
        </w:rPr>
      </w:pPr>
      <w:r>
        <w:rPr>
          <w:noProof/>
          <w:lang w:val="en-US" w:eastAsia="en-US"/>
        </w:rPr>
        <w:drawing>
          <wp:inline distT="0" distB="0" distL="0" distR="0" wp14:anchorId="28B6CECA" wp14:editId="2AD6DFE2">
            <wp:extent cx="5691686" cy="824411"/>
            <wp:effectExtent l="76200" t="76200" r="150495" b="14097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5707935" cy="8267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5D1DC14" w14:textId="14A58360" w:rsidR="00D35169" w:rsidRPr="00D35169" w:rsidRDefault="00D35169" w:rsidP="00FA0BA8">
      <w:pPr>
        <w:jc w:val="center"/>
        <w:rPr>
          <w:rFonts w:ascii="Chalkduster" w:hAnsi="Chalkduster"/>
          <w:color w:val="17365D" w:themeColor="text2" w:themeShade="BF"/>
          <w:u w:val="single"/>
        </w:rPr>
      </w:pPr>
      <w:r>
        <w:rPr>
          <w:rFonts w:ascii="Helvetica" w:hAnsi="Helvetica" w:cs="Helvetica"/>
          <w:noProof/>
          <w:sz w:val="32"/>
          <w:szCs w:val="32"/>
          <w:lang w:val="en-US" w:eastAsia="en-US"/>
        </w:rPr>
        <w:drawing>
          <wp:inline distT="0" distB="0" distL="0" distR="0" wp14:anchorId="5A50CC94" wp14:editId="6F01018D">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bl>
      <w:tblPr>
        <w:tblW w:w="10458" w:type="dxa"/>
        <w:jc w:val="center"/>
        <w:tblCellMar>
          <w:left w:w="0" w:type="dxa"/>
          <w:right w:w="0" w:type="dxa"/>
        </w:tblCellMar>
        <w:tblLook w:val="04A0" w:firstRow="1" w:lastRow="0" w:firstColumn="1" w:lastColumn="0" w:noHBand="0" w:noVBand="1"/>
      </w:tblPr>
      <w:tblGrid>
        <w:gridCol w:w="12312"/>
      </w:tblGrid>
      <w:tr w:rsidR="006B3192" w14:paraId="0C1263FE" w14:textId="77777777" w:rsidTr="002B26CC">
        <w:trPr>
          <w:trHeight w:val="11575"/>
          <w:jc w:val="center"/>
        </w:trPr>
        <w:tc>
          <w:tcPr>
            <w:tcW w:w="10458" w:type="dxa"/>
            <w:shd w:val="clear" w:color="auto" w:fill="FFFFFF"/>
            <w:tcMar>
              <w:top w:w="150" w:type="dxa"/>
              <w:left w:w="150" w:type="dxa"/>
              <w:bottom w:w="150" w:type="dxa"/>
              <w:right w:w="150" w:type="dxa"/>
            </w:tcMar>
            <w:hideMark/>
          </w:tcPr>
          <w:p w14:paraId="35BB07D2" w14:textId="77777777" w:rsidR="00F62882" w:rsidRPr="00383BB4" w:rsidRDefault="00F62882" w:rsidP="00F62882">
            <w:pPr>
              <w:jc w:val="center"/>
              <w:rPr>
                <w:rFonts w:ascii="Arial Rounded MT Bold" w:hAnsi="Arial Rounded MT Bold"/>
                <w:color w:val="17365D" w:themeColor="text2" w:themeShade="BF"/>
                <w:sz w:val="56"/>
                <w:szCs w:val="56"/>
              </w:rPr>
            </w:pPr>
            <w:r w:rsidRPr="00383BB4">
              <w:rPr>
                <w:rFonts w:ascii="Arial Rounded MT Bold" w:hAnsi="Arial Rounded MT Bold"/>
                <w:color w:val="17365D" w:themeColor="text2" w:themeShade="BF"/>
                <w:sz w:val="56"/>
                <w:szCs w:val="56"/>
              </w:rPr>
              <w:t>WEEKLY NEWSBRIEF</w:t>
            </w:r>
          </w:p>
          <w:p w14:paraId="6327DA5B" w14:textId="77777777" w:rsidR="00F62882" w:rsidRPr="00383BB4" w:rsidRDefault="00F62882" w:rsidP="00F62882">
            <w:pPr>
              <w:jc w:val="center"/>
              <w:rPr>
                <w:rFonts w:ascii="Arial Rounded MT Bold" w:hAnsi="Arial Rounded MT Bold"/>
                <w:color w:val="17365D" w:themeColor="text2" w:themeShade="BF"/>
                <w:sz w:val="56"/>
                <w:szCs w:val="56"/>
              </w:rPr>
            </w:pPr>
            <w:r>
              <w:rPr>
                <w:rFonts w:ascii="Arial Rounded MT Bold" w:hAnsi="Arial Rounded MT Bold"/>
                <w:color w:val="17365D" w:themeColor="text2" w:themeShade="BF"/>
                <w:sz w:val="56"/>
                <w:szCs w:val="56"/>
              </w:rPr>
              <w:t>BULLETIN</w:t>
            </w:r>
            <w:r w:rsidRPr="00383BB4">
              <w:rPr>
                <w:rFonts w:ascii="Arial Rounded MT Bold" w:hAnsi="Arial Rounded MT Bold"/>
                <w:color w:val="17365D" w:themeColor="text2" w:themeShade="BF"/>
                <w:sz w:val="56"/>
                <w:szCs w:val="56"/>
              </w:rPr>
              <w:t xml:space="preserve"> HEBDOMODAIRE</w:t>
            </w:r>
          </w:p>
          <w:p w14:paraId="0AF0B173" w14:textId="696E9AC3" w:rsidR="00F62882" w:rsidRDefault="00316C52" w:rsidP="00F62882">
            <w:pPr>
              <w:jc w:val="center"/>
              <w:rPr>
                <w:rFonts w:ascii="Chalkduster" w:hAnsi="Chalkduster"/>
                <w:color w:val="17365D" w:themeColor="text2" w:themeShade="BF"/>
                <w:sz w:val="28"/>
                <w:szCs w:val="28"/>
              </w:rPr>
            </w:pPr>
            <w:r>
              <w:rPr>
                <w:rFonts w:ascii="Chalkduster" w:hAnsi="Chalkduster"/>
                <w:color w:val="17365D" w:themeColor="text2" w:themeShade="BF"/>
                <w:sz w:val="28"/>
                <w:szCs w:val="28"/>
              </w:rPr>
              <w:t xml:space="preserve">June </w:t>
            </w:r>
            <w:r w:rsidR="00AA299B">
              <w:rPr>
                <w:rFonts w:ascii="Chalkduster" w:hAnsi="Chalkduster"/>
                <w:color w:val="17365D" w:themeColor="text2" w:themeShade="BF"/>
                <w:sz w:val="28"/>
                <w:szCs w:val="28"/>
              </w:rPr>
              <w:t>21</w:t>
            </w:r>
            <w:r w:rsidR="00F62882">
              <w:rPr>
                <w:rFonts w:ascii="Chalkduster" w:hAnsi="Chalkduster"/>
                <w:color w:val="17365D" w:themeColor="text2" w:themeShade="BF"/>
                <w:sz w:val="28"/>
                <w:szCs w:val="28"/>
              </w:rPr>
              <w:t xml:space="preserve">, 2017 ** le </w:t>
            </w:r>
            <w:r w:rsidR="00AA299B">
              <w:rPr>
                <w:rFonts w:ascii="Chalkduster" w:hAnsi="Chalkduster"/>
                <w:color w:val="17365D" w:themeColor="text2" w:themeShade="BF"/>
                <w:sz w:val="28"/>
                <w:szCs w:val="28"/>
              </w:rPr>
              <w:t>21</w:t>
            </w:r>
            <w:r w:rsidR="00F62882">
              <w:rPr>
                <w:rFonts w:ascii="Chalkduster" w:hAnsi="Chalkduster"/>
                <w:color w:val="17365D" w:themeColor="text2" w:themeShade="BF"/>
                <w:sz w:val="28"/>
                <w:szCs w:val="28"/>
              </w:rPr>
              <w:t xml:space="preserve"> </w:t>
            </w:r>
            <w:r w:rsidR="003A2D31">
              <w:rPr>
                <w:rFonts w:ascii="Chalkduster" w:hAnsi="Chalkduster"/>
                <w:color w:val="17365D" w:themeColor="text2" w:themeShade="BF"/>
                <w:sz w:val="28"/>
                <w:szCs w:val="28"/>
              </w:rPr>
              <w:t>juin</w:t>
            </w:r>
            <w:r w:rsidR="00F62882">
              <w:rPr>
                <w:rFonts w:ascii="Chalkduster" w:hAnsi="Chalkduster"/>
                <w:color w:val="17365D" w:themeColor="text2" w:themeShade="BF"/>
                <w:sz w:val="28"/>
                <w:szCs w:val="28"/>
              </w:rPr>
              <w:t xml:space="preserve"> 2017</w:t>
            </w:r>
          </w:p>
          <w:p w14:paraId="3A9BDDB9" w14:textId="77777777" w:rsidR="00F62882" w:rsidRDefault="00F62882">
            <w:pPr>
              <w:pStyle w:val="Heading3"/>
              <w:rPr>
                <w:rFonts w:ascii="Arial" w:eastAsia="Times New Roman" w:hAnsi="Arial" w:cs="Arial"/>
                <w:color w:val="000000"/>
              </w:rPr>
            </w:pPr>
          </w:p>
          <w:p w14:paraId="6D630131" w14:textId="759FE5E3" w:rsidR="003B7D2D" w:rsidRDefault="003B7D2D" w:rsidP="003A2D31">
            <w:pPr>
              <w:pStyle w:val="Heading3"/>
              <w:jc w:val="center"/>
              <w:rPr>
                <w:rFonts w:ascii="Arial" w:eastAsia="Times New Roman" w:hAnsi="Arial" w:cs="Arial"/>
                <w:color w:val="000000"/>
              </w:rPr>
            </w:pPr>
            <w:r w:rsidRPr="00F07735">
              <w:rPr>
                <w:rFonts w:ascii="Arial" w:eastAsia="Times New Roman" w:hAnsi="Arial" w:cs="Arial"/>
                <w:noProof/>
                <w:color w:val="000000"/>
              </w:rPr>
              <w:drawing>
                <wp:inline distT="0" distB="0" distL="0" distR="0" wp14:anchorId="1243208A" wp14:editId="103481D6">
                  <wp:extent cx="6303645" cy="1886373"/>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88512" cy="1911770"/>
                          </a:xfrm>
                          <a:prstGeom prst="rect">
                            <a:avLst/>
                          </a:prstGeom>
                        </pic:spPr>
                      </pic:pic>
                    </a:graphicData>
                  </a:graphic>
                </wp:inline>
              </w:drawing>
            </w:r>
          </w:p>
          <w:p w14:paraId="0A31953D" w14:textId="77777777" w:rsidR="003B7D2D" w:rsidRDefault="003B7D2D">
            <w:pPr>
              <w:pStyle w:val="Heading3"/>
              <w:rPr>
                <w:rFonts w:ascii="Arial" w:eastAsia="Times New Roman" w:hAnsi="Arial" w:cs="Arial"/>
                <w:color w:val="000000"/>
              </w:rPr>
            </w:pPr>
          </w:p>
          <w:p w14:paraId="695FCD4B" w14:textId="77777777" w:rsidR="003B7D2D" w:rsidRDefault="003B7D2D">
            <w:pPr>
              <w:pStyle w:val="Heading3"/>
              <w:rPr>
                <w:rFonts w:ascii="Arial" w:eastAsia="Times New Roman" w:hAnsi="Arial" w:cs="Arial"/>
                <w:color w:val="000000"/>
              </w:rPr>
            </w:pPr>
          </w:p>
          <w:p w14:paraId="3ADCBB79" w14:textId="4110EACC" w:rsidR="003B7D2D" w:rsidRDefault="003B7D2D" w:rsidP="003A2D31">
            <w:pPr>
              <w:pStyle w:val="Heading3"/>
              <w:jc w:val="center"/>
              <w:rPr>
                <w:rFonts w:ascii="Arial" w:eastAsia="Times New Roman" w:hAnsi="Arial" w:cs="Arial"/>
                <w:color w:val="000000"/>
              </w:rPr>
            </w:pPr>
            <w:r>
              <w:rPr>
                <w:rFonts w:ascii="Helvetica" w:eastAsia="Times New Roman" w:hAnsi="Helvetica" w:cs="Helvetica"/>
                <w:noProof/>
                <w:sz w:val="21"/>
                <w:szCs w:val="21"/>
              </w:rPr>
              <w:drawing>
                <wp:inline distT="0" distB="0" distL="0" distR="0" wp14:anchorId="410C65C8" wp14:editId="1FDEC0BA">
                  <wp:extent cx="4634392" cy="940946"/>
                  <wp:effectExtent l="0" t="0" r="0" b="0"/>
                  <wp:docPr id="26" name="Picture 26" descr="../KAVO%20Kerr%20logos/KaVoKerr_Logo_standard_4c.pd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VO%20Kerr%20logos/KaVoKerr_Logo_standard_4c.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9224" cy="970352"/>
                          </a:xfrm>
                          <a:prstGeom prst="rect">
                            <a:avLst/>
                          </a:prstGeom>
                          <a:noFill/>
                          <a:ln>
                            <a:noFill/>
                          </a:ln>
                        </pic:spPr>
                      </pic:pic>
                    </a:graphicData>
                  </a:graphic>
                </wp:inline>
              </w:drawing>
            </w:r>
          </w:p>
          <w:p w14:paraId="69153195" w14:textId="77777777" w:rsidR="003B7D2D" w:rsidRDefault="003B7D2D">
            <w:pPr>
              <w:pStyle w:val="Heading3"/>
              <w:rPr>
                <w:rFonts w:ascii="Arial" w:eastAsia="Times New Roman" w:hAnsi="Arial" w:cs="Arial"/>
                <w:color w:val="000000"/>
              </w:rPr>
            </w:pPr>
          </w:p>
          <w:p w14:paraId="73D05105" w14:textId="77777777" w:rsidR="003337D8" w:rsidRDefault="003337D8">
            <w:pPr>
              <w:pStyle w:val="Heading3"/>
              <w:rPr>
                <w:rFonts w:ascii="Arial" w:eastAsia="Times New Roman" w:hAnsi="Arial" w:cs="Arial"/>
                <w:color w:val="000000"/>
              </w:rPr>
            </w:pPr>
          </w:p>
          <w:p w14:paraId="23F9FE5B" w14:textId="77777777" w:rsidR="003337D8" w:rsidRPr="003337D8" w:rsidRDefault="003337D8" w:rsidP="003337D8">
            <w:pPr>
              <w:jc w:val="center"/>
              <w:rPr>
                <w:sz w:val="22"/>
                <w:szCs w:val="22"/>
              </w:rPr>
            </w:pPr>
            <w:r w:rsidRPr="003337D8">
              <w:rPr>
                <w:rStyle w:val="Strong"/>
                <w:color w:val="FF0000"/>
                <w:sz w:val="22"/>
                <w:szCs w:val="22"/>
              </w:rPr>
              <w:t xml:space="preserve">If you would like to </w:t>
            </w:r>
            <w:r w:rsidRPr="003337D8">
              <w:rPr>
                <w:rStyle w:val="Strong"/>
                <w:color w:val="3C52DD"/>
                <w:sz w:val="22"/>
                <w:szCs w:val="22"/>
              </w:rPr>
              <w:t>SUBSCRIBE</w:t>
            </w:r>
            <w:r w:rsidRPr="003337D8">
              <w:rPr>
                <w:rStyle w:val="Strong"/>
                <w:sz w:val="22"/>
                <w:szCs w:val="22"/>
              </w:rPr>
              <w:t xml:space="preserve"> </w:t>
            </w:r>
            <w:r w:rsidRPr="003337D8">
              <w:rPr>
                <w:rStyle w:val="Strong"/>
                <w:color w:val="FF0000"/>
                <w:sz w:val="22"/>
                <w:szCs w:val="22"/>
              </w:rPr>
              <w:t xml:space="preserve">to the weekly CDAA Newsbrief please provide your name and email address to </w:t>
            </w:r>
            <w:hyperlink r:id="rId13" w:tgtFrame="_blank" w:history="1">
              <w:r w:rsidRPr="003337D8">
                <w:rPr>
                  <w:rStyle w:val="Strong"/>
                  <w:color w:val="0000FF"/>
                  <w:sz w:val="22"/>
                  <w:szCs w:val="22"/>
                </w:rPr>
                <w:t>info@cdaa.ca</w:t>
              </w:r>
            </w:hyperlink>
            <w:hyperlink r:id="rId14" w:history="1">
              <w:r w:rsidRPr="003337D8">
                <w:rPr>
                  <w:rStyle w:val="Hyperlink"/>
                  <w:b/>
                  <w:bCs/>
                  <w:sz w:val="22"/>
                  <w:szCs w:val="22"/>
                </w:rPr>
                <w:t>.</w:t>
              </w:r>
            </w:hyperlink>
            <w:r w:rsidRPr="003337D8">
              <w:rPr>
                <w:rStyle w:val="Strong"/>
                <w:color w:val="FF0000"/>
                <w:sz w:val="22"/>
                <w:szCs w:val="22"/>
              </w:rPr>
              <w:t xml:space="preserve">  If you would like to be </w:t>
            </w:r>
            <w:r w:rsidRPr="003337D8">
              <w:rPr>
                <w:rStyle w:val="Strong"/>
                <w:color w:val="3C52DD"/>
                <w:sz w:val="22"/>
                <w:szCs w:val="22"/>
              </w:rPr>
              <w:t>REMOVED</w:t>
            </w:r>
            <w:r w:rsidRPr="003337D8">
              <w:rPr>
                <w:rStyle w:val="Strong"/>
                <w:sz w:val="22"/>
                <w:szCs w:val="22"/>
              </w:rPr>
              <w:t xml:space="preserve"> </w:t>
            </w:r>
            <w:r w:rsidRPr="003337D8">
              <w:rPr>
                <w:rStyle w:val="Strong"/>
                <w:color w:val="FF0000"/>
                <w:sz w:val="22"/>
                <w:szCs w:val="22"/>
              </w:rPr>
              <w:t xml:space="preserve">from the weekly CDAA Newsbrief distribution list, please provide your request, citing your name and email address to </w:t>
            </w:r>
            <w:hyperlink r:id="rId15" w:tgtFrame="_blank" w:history="1">
              <w:r w:rsidRPr="003337D8">
                <w:rPr>
                  <w:rStyle w:val="Strong"/>
                  <w:color w:val="0000FF"/>
                  <w:sz w:val="22"/>
                  <w:szCs w:val="22"/>
                </w:rPr>
                <w:t>info@cdaa.ca</w:t>
              </w:r>
            </w:hyperlink>
            <w:r w:rsidRPr="003337D8">
              <w:rPr>
                <w:rStyle w:val="Strong"/>
                <w:color w:val="FF0000"/>
                <w:sz w:val="22"/>
                <w:szCs w:val="22"/>
              </w:rPr>
              <w:t xml:space="preserve">. Si vous souhaitez vous </w:t>
            </w:r>
            <w:r w:rsidRPr="003337D8">
              <w:rPr>
                <w:rStyle w:val="Strong"/>
                <w:color w:val="3C52DD"/>
                <w:sz w:val="22"/>
                <w:szCs w:val="22"/>
              </w:rPr>
              <w:t>INSCRIRE</w:t>
            </w:r>
            <w:r w:rsidRPr="003337D8">
              <w:rPr>
                <w:rStyle w:val="Strong"/>
                <w:color w:val="000000"/>
                <w:sz w:val="22"/>
                <w:szCs w:val="22"/>
              </w:rPr>
              <w:t xml:space="preserve"> </w:t>
            </w:r>
            <w:r w:rsidRPr="003337D8">
              <w:rPr>
                <w:rStyle w:val="Strong"/>
                <w:color w:val="FF0000"/>
                <w:sz w:val="22"/>
                <w:szCs w:val="22"/>
              </w:rPr>
              <w:t xml:space="preserve">au bulletin hebdomadaire de l’ACAD, veuillez nous fournir votre adresse électronique à </w:t>
            </w:r>
            <w:hyperlink r:id="rId16" w:tgtFrame="_blank" w:history="1">
              <w:r w:rsidRPr="003337D8">
                <w:rPr>
                  <w:rStyle w:val="Strong"/>
                  <w:color w:val="0000FF"/>
                  <w:sz w:val="22"/>
                  <w:szCs w:val="22"/>
                </w:rPr>
                <w:t>info@cdaa.ca.</w:t>
              </w:r>
            </w:hyperlink>
            <w:r w:rsidRPr="003337D8">
              <w:rPr>
                <w:rStyle w:val="Strong"/>
                <w:color w:val="FF0000"/>
                <w:sz w:val="22"/>
                <w:szCs w:val="22"/>
              </w:rPr>
              <w:t xml:space="preserve"> Si vous souhaitez être </w:t>
            </w:r>
            <w:r w:rsidRPr="003337D8">
              <w:rPr>
                <w:rStyle w:val="Strong"/>
                <w:color w:val="3C52DD"/>
                <w:sz w:val="22"/>
                <w:szCs w:val="22"/>
              </w:rPr>
              <w:t>RETIRE</w:t>
            </w:r>
            <w:r w:rsidRPr="003337D8">
              <w:rPr>
                <w:rStyle w:val="Strong"/>
                <w:color w:val="FF0000"/>
                <w:sz w:val="22"/>
                <w:szCs w:val="22"/>
              </w:rPr>
              <w:t xml:space="preserve"> de la liste de distribution au bulletin hebdomadaire de l’ACAD, veuillez soumettre votre demande à </w:t>
            </w:r>
            <w:hyperlink r:id="rId17" w:tgtFrame="_blank" w:history="1">
              <w:r w:rsidRPr="003337D8">
                <w:rPr>
                  <w:rStyle w:val="Strong"/>
                  <w:color w:val="0000FF"/>
                  <w:sz w:val="22"/>
                  <w:szCs w:val="22"/>
                </w:rPr>
                <w:t>info@cdaa.ca</w:t>
              </w:r>
              <w:r w:rsidRPr="003337D8">
                <w:rPr>
                  <w:rStyle w:val="Hyperlink"/>
                  <w:sz w:val="22"/>
                  <w:szCs w:val="22"/>
                </w:rPr>
                <w:t xml:space="preserve"> </w:t>
              </w:r>
            </w:hyperlink>
            <w:r w:rsidRPr="003337D8">
              <w:rPr>
                <w:rStyle w:val="Strong"/>
                <w:color w:val="FF0000"/>
                <w:sz w:val="22"/>
                <w:szCs w:val="22"/>
              </w:rPr>
              <w:t>en indiquant votre nom et adresse électronique.</w:t>
            </w:r>
          </w:p>
          <w:tbl>
            <w:tblPr>
              <w:tblW w:w="11580" w:type="dxa"/>
              <w:tblInd w:w="1" w:type="dxa"/>
              <w:tblCellMar>
                <w:left w:w="0" w:type="dxa"/>
                <w:right w:w="0" w:type="dxa"/>
              </w:tblCellMar>
              <w:tblLook w:val="04A0" w:firstRow="1" w:lastRow="0" w:firstColumn="1" w:lastColumn="0" w:noHBand="0" w:noVBand="1"/>
            </w:tblPr>
            <w:tblGrid>
              <w:gridCol w:w="11573"/>
              <w:gridCol w:w="7"/>
            </w:tblGrid>
            <w:tr w:rsidR="006B3192" w14:paraId="158F5065" w14:textId="77777777" w:rsidTr="003337D8">
              <w:trPr>
                <w:trHeight w:val="143"/>
              </w:trPr>
              <w:tc>
                <w:tcPr>
                  <w:tcW w:w="0" w:type="auto"/>
                  <w:vMerge/>
                  <w:vAlign w:val="center"/>
                </w:tcPr>
                <w:p w14:paraId="6C164C1F" w14:textId="77777777" w:rsidR="006B3192" w:rsidRDefault="006B3192" w:rsidP="003337D8">
                  <w:pPr>
                    <w:rPr>
                      <w:rFonts w:eastAsia="Times New Roman"/>
                    </w:rPr>
                  </w:pPr>
                </w:p>
              </w:tc>
              <w:tc>
                <w:tcPr>
                  <w:tcW w:w="3" w:type="pct"/>
                </w:tcPr>
                <w:p w14:paraId="2E733A46" w14:textId="003E9FE5" w:rsidR="006B3192" w:rsidRDefault="006B3192">
                  <w:pPr>
                    <w:rPr>
                      <w:rFonts w:eastAsia="Times New Roman"/>
                    </w:rPr>
                  </w:pPr>
                  <w:bookmarkStart w:id="0" w:name="397176564top"/>
                  <w:bookmarkEnd w:id="0"/>
                </w:p>
              </w:tc>
            </w:tr>
            <w:tr w:rsidR="006B3192" w14:paraId="051F2EA2" w14:textId="77777777" w:rsidTr="003337D8">
              <w:trPr>
                <w:trHeight w:val="143"/>
              </w:trPr>
              <w:tc>
                <w:tcPr>
                  <w:tcW w:w="0" w:type="auto"/>
                  <w:vMerge/>
                  <w:vAlign w:val="center"/>
                </w:tcPr>
                <w:p w14:paraId="360BF8AD" w14:textId="77777777" w:rsidR="006B3192" w:rsidRDefault="006B3192">
                  <w:pPr>
                    <w:rPr>
                      <w:rFonts w:eastAsia="Times New Roman"/>
                    </w:rPr>
                  </w:pPr>
                </w:p>
              </w:tc>
              <w:tc>
                <w:tcPr>
                  <w:tcW w:w="3" w:type="pct"/>
                  <w:tcMar>
                    <w:top w:w="0" w:type="dxa"/>
                    <w:left w:w="0" w:type="dxa"/>
                    <w:bottom w:w="45" w:type="dxa"/>
                    <w:right w:w="0" w:type="dxa"/>
                  </w:tcMar>
                </w:tcPr>
                <w:p w14:paraId="044FD15A" w14:textId="7D88B754" w:rsidR="006B3192" w:rsidRDefault="006B3192">
                  <w:pPr>
                    <w:rPr>
                      <w:rFonts w:eastAsia="Times New Roman"/>
                    </w:rPr>
                  </w:pPr>
                </w:p>
              </w:tc>
            </w:tr>
            <w:tr w:rsidR="006B3192" w14:paraId="5A4C2CB4" w14:textId="77777777" w:rsidTr="003337D8">
              <w:trPr>
                <w:trHeight w:val="143"/>
              </w:trPr>
              <w:tc>
                <w:tcPr>
                  <w:tcW w:w="0" w:type="auto"/>
                  <w:vMerge/>
                  <w:vAlign w:val="center"/>
                </w:tcPr>
                <w:p w14:paraId="184CB487" w14:textId="77777777" w:rsidR="006B3192" w:rsidRDefault="006B3192">
                  <w:pPr>
                    <w:rPr>
                      <w:rFonts w:eastAsia="Times New Roman"/>
                    </w:rPr>
                  </w:pPr>
                </w:p>
              </w:tc>
              <w:tc>
                <w:tcPr>
                  <w:tcW w:w="3" w:type="pct"/>
                  <w:tcMar>
                    <w:top w:w="0" w:type="dxa"/>
                    <w:left w:w="0" w:type="dxa"/>
                    <w:bottom w:w="45" w:type="dxa"/>
                    <w:right w:w="0" w:type="dxa"/>
                  </w:tcMar>
                </w:tcPr>
                <w:p w14:paraId="51B650F2" w14:textId="00EE18FE" w:rsidR="006B3192" w:rsidRDefault="006B3192">
                  <w:pPr>
                    <w:rPr>
                      <w:rFonts w:eastAsia="Times New Roman"/>
                    </w:rPr>
                  </w:pPr>
                </w:p>
              </w:tc>
            </w:tr>
            <w:tr w:rsidR="006B3192" w14:paraId="314F8588" w14:textId="77777777" w:rsidTr="003337D8">
              <w:trPr>
                <w:trHeight w:val="143"/>
              </w:trPr>
              <w:tc>
                <w:tcPr>
                  <w:tcW w:w="0" w:type="auto"/>
                  <w:vMerge/>
                  <w:vAlign w:val="center"/>
                </w:tcPr>
                <w:p w14:paraId="375BD899" w14:textId="77777777" w:rsidR="006B3192" w:rsidRDefault="006B3192">
                  <w:pPr>
                    <w:rPr>
                      <w:rFonts w:eastAsia="Times New Roman"/>
                    </w:rPr>
                  </w:pPr>
                </w:p>
              </w:tc>
              <w:tc>
                <w:tcPr>
                  <w:tcW w:w="3" w:type="pct"/>
                  <w:tcMar>
                    <w:top w:w="0" w:type="dxa"/>
                    <w:left w:w="0" w:type="dxa"/>
                    <w:bottom w:w="45" w:type="dxa"/>
                    <w:right w:w="0" w:type="dxa"/>
                  </w:tcMar>
                </w:tcPr>
                <w:p w14:paraId="59912BF0" w14:textId="4941735B" w:rsidR="006B3192" w:rsidRDefault="006B3192">
                  <w:pPr>
                    <w:rPr>
                      <w:rFonts w:ascii="Arial" w:eastAsia="Times New Roman" w:hAnsi="Arial" w:cs="Arial"/>
                      <w:color w:val="000000"/>
                      <w:sz w:val="18"/>
                      <w:szCs w:val="18"/>
                    </w:rPr>
                  </w:pPr>
                </w:p>
              </w:tc>
            </w:tr>
          </w:tbl>
          <w:p w14:paraId="52C28919" w14:textId="77777777" w:rsidR="006B3192" w:rsidRDefault="006B3192">
            <w:pPr>
              <w:rPr>
                <w:rFonts w:eastAsia="Times New Roman"/>
                <w:sz w:val="20"/>
                <w:szCs w:val="20"/>
              </w:rPr>
            </w:pPr>
          </w:p>
        </w:tc>
      </w:tr>
      <w:tr w:rsidR="006B3192" w14:paraId="72F30850" w14:textId="77777777" w:rsidTr="002B26CC">
        <w:trPr>
          <w:trHeight w:val="143"/>
          <w:jc w:val="center"/>
        </w:trPr>
        <w:tc>
          <w:tcPr>
            <w:tcW w:w="10458" w:type="dxa"/>
            <w:vAlign w:val="center"/>
            <w:hideMark/>
          </w:tcPr>
          <w:p w14:paraId="3892CDEE" w14:textId="77777777" w:rsidR="006B3192" w:rsidRDefault="006B3192">
            <w:pPr>
              <w:shd w:val="clear" w:color="auto" w:fill="000000"/>
              <w:spacing w:line="15" w:lineRule="exact"/>
              <w:rPr>
                <w:rFonts w:eastAsia="Times New Roman"/>
              </w:rPr>
            </w:pPr>
            <w:r>
              <w:rPr>
                <w:rFonts w:eastAsia="Times New Roman"/>
              </w:rPr>
              <w:t> </w:t>
            </w:r>
          </w:p>
        </w:tc>
      </w:tr>
      <w:tr w:rsidR="006B3192" w14:paraId="585309C0" w14:textId="77777777" w:rsidTr="00551F4E">
        <w:trPr>
          <w:trHeight w:val="14650"/>
          <w:jc w:val="center"/>
        </w:trPr>
        <w:tc>
          <w:tcPr>
            <w:tcW w:w="10458" w:type="dxa"/>
            <w:shd w:val="clear" w:color="auto" w:fill="FFFFFF"/>
            <w:tcMar>
              <w:top w:w="150" w:type="dxa"/>
              <w:left w:w="150" w:type="dxa"/>
              <w:bottom w:w="150" w:type="dxa"/>
              <w:right w:w="150" w:type="dxa"/>
            </w:tcMar>
          </w:tcPr>
          <w:p w14:paraId="3FA58167" w14:textId="243167E2" w:rsidR="003B7D2D" w:rsidRDefault="006831C9" w:rsidP="006831C9">
            <w:pPr>
              <w:pStyle w:val="Heading3"/>
              <w:ind w:left="1234"/>
              <w:rPr>
                <w:rFonts w:ascii="Arial" w:eastAsia="Times New Roman" w:hAnsi="Arial" w:cs="Arial"/>
                <w:color w:val="000000"/>
              </w:rPr>
            </w:pPr>
            <w:r>
              <w:rPr>
                <w:noProof/>
              </w:rPr>
              <w:lastRenderedPageBreak/>
              <w:drawing>
                <wp:inline distT="0" distB="0" distL="0" distR="0" wp14:anchorId="166B093E" wp14:editId="0F2E1066">
                  <wp:extent cx="5905699" cy="855410"/>
                  <wp:effectExtent l="76200" t="76200" r="139700" b="160655"/>
                  <wp:docPr id="9" name="Picture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5947119" cy="8614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bl>
            <w:tblPr>
              <w:tblW w:w="11796" w:type="dxa"/>
              <w:tblBorders>
                <w:left w:val="nil"/>
                <w:right w:val="nil"/>
              </w:tblBorders>
              <w:tblLook w:val="0000" w:firstRow="0" w:lastRow="0" w:firstColumn="0" w:lastColumn="0" w:noHBand="0" w:noVBand="0"/>
            </w:tblPr>
            <w:tblGrid>
              <w:gridCol w:w="12012"/>
            </w:tblGrid>
            <w:tr w:rsidR="00551F4E" w:rsidRPr="00685EB2" w14:paraId="485EBEDA" w14:textId="77777777" w:rsidTr="00316C52">
              <w:tc>
                <w:tcPr>
                  <w:tcW w:w="11796" w:type="dxa"/>
                  <w:tcMar>
                    <w:bottom w:w="60" w:type="nil"/>
                  </w:tcMar>
                </w:tcPr>
                <w:p w14:paraId="474CA584" w14:textId="1ADD829A" w:rsidR="00CB0293" w:rsidRDefault="003337D8" w:rsidP="00316C52">
                  <w:pPr>
                    <w:widowControl w:val="0"/>
                    <w:autoSpaceDE w:val="0"/>
                    <w:autoSpaceDN w:val="0"/>
                    <w:adjustRightInd w:val="0"/>
                    <w:rPr>
                      <w:rFonts w:ascii="Arial" w:eastAsia="Times New Roman" w:hAnsi="Arial" w:cs="Arial"/>
                      <w:color w:val="000000"/>
                      <w:sz w:val="36"/>
                      <w:szCs w:val="36"/>
                    </w:rPr>
                  </w:pPr>
                  <w:r>
                    <w:rPr>
                      <w:rFonts w:ascii="Arial" w:eastAsia="Times New Roman" w:hAnsi="Arial" w:cs="Arial"/>
                      <w:color w:val="000000"/>
                      <w:sz w:val="36"/>
                      <w:szCs w:val="36"/>
                    </w:rPr>
                    <w:t xml:space="preserve"> </w:t>
                  </w:r>
                  <w:r w:rsidR="00685EB2">
                    <w:rPr>
                      <w:rFonts w:ascii="Arial" w:eastAsia="Times New Roman" w:hAnsi="Arial" w:cs="Arial"/>
                      <w:color w:val="000000"/>
                      <w:sz w:val="36"/>
                      <w:szCs w:val="36"/>
                    </w:rPr>
                    <w:t xml:space="preserve"> </w:t>
                  </w:r>
                </w:p>
                <w:p w14:paraId="5E288451" w14:textId="51F53705" w:rsidR="00551F4E" w:rsidRPr="00316C52" w:rsidRDefault="003337D8" w:rsidP="00AA299B">
                  <w:pPr>
                    <w:widowControl w:val="0"/>
                    <w:autoSpaceDE w:val="0"/>
                    <w:autoSpaceDN w:val="0"/>
                    <w:adjustRightInd w:val="0"/>
                    <w:ind w:left="203"/>
                    <w:rPr>
                      <w:rFonts w:ascii="Arial" w:eastAsia="Times New Roman" w:hAnsi="Arial" w:cs="Arial"/>
                      <w:b/>
                      <w:color w:val="000000"/>
                      <w:sz w:val="36"/>
                      <w:szCs w:val="36"/>
                    </w:rPr>
                  </w:pPr>
                  <w:r w:rsidRPr="00316C52">
                    <w:rPr>
                      <w:rFonts w:ascii="Arial" w:eastAsia="Times New Roman" w:hAnsi="Arial" w:cs="Arial"/>
                      <w:b/>
                      <w:color w:val="000000"/>
                      <w:sz w:val="36"/>
                      <w:szCs w:val="36"/>
                    </w:rPr>
                    <w:t>Oral Health</w:t>
                  </w:r>
                </w:p>
                <w:p w14:paraId="5368FFF3" w14:textId="77777777" w:rsidR="00316C52" w:rsidRDefault="00316C52" w:rsidP="00316C52">
                  <w:pPr>
                    <w:widowControl w:val="0"/>
                    <w:autoSpaceDE w:val="0"/>
                    <w:autoSpaceDN w:val="0"/>
                    <w:adjustRightInd w:val="0"/>
                    <w:rPr>
                      <w:rFonts w:ascii="Arial" w:eastAsia="Times New Roman" w:hAnsi="Arial" w:cs="Arial"/>
                      <w:color w:val="000000"/>
                      <w:sz w:val="36"/>
                      <w:szCs w:val="36"/>
                    </w:rPr>
                  </w:pPr>
                </w:p>
                <w:tbl>
                  <w:tblPr>
                    <w:tblW w:w="11580" w:type="dxa"/>
                    <w:tblBorders>
                      <w:top w:val="nil"/>
                      <w:left w:val="nil"/>
                      <w:right w:val="nil"/>
                    </w:tblBorders>
                    <w:tblLook w:val="0000" w:firstRow="0" w:lastRow="0" w:firstColumn="0" w:lastColumn="0" w:noHBand="0" w:noVBand="0"/>
                  </w:tblPr>
                  <w:tblGrid>
                    <w:gridCol w:w="11796"/>
                  </w:tblGrid>
                  <w:tr w:rsidR="00316C52" w:rsidRPr="00316C52" w14:paraId="6D65A4D0" w14:textId="77777777">
                    <w:tc>
                      <w:tcPr>
                        <w:tcW w:w="11580" w:type="dxa"/>
                        <w:tcMar>
                          <w:bottom w:w="60" w:type="nil"/>
                        </w:tcMar>
                      </w:tcPr>
                      <w:tbl>
                        <w:tblPr>
                          <w:tblW w:w="11580" w:type="dxa"/>
                          <w:tblBorders>
                            <w:top w:val="nil"/>
                            <w:left w:val="nil"/>
                            <w:right w:val="nil"/>
                          </w:tblBorders>
                          <w:tblLook w:val="0000" w:firstRow="0" w:lastRow="0" w:firstColumn="0" w:lastColumn="0" w:noHBand="0" w:noVBand="0"/>
                        </w:tblPr>
                        <w:tblGrid>
                          <w:gridCol w:w="11580"/>
                        </w:tblGrid>
                        <w:tr w:rsidR="00AA299B" w14:paraId="10BFF256" w14:textId="77777777">
                          <w:tc>
                            <w:tcPr>
                              <w:tcW w:w="11580" w:type="dxa"/>
                            </w:tcPr>
                            <w:p w14:paraId="07CAF905"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18" w:history="1">
                                <w:r w:rsidR="00AA299B">
                                  <w:rPr>
                                    <w:rFonts w:ascii="Arial" w:hAnsi="Arial" w:cs="Arial"/>
                                    <w:b/>
                                    <w:bCs/>
                                    <w:color w:val="0000FF"/>
                                    <w:sz w:val="28"/>
                                    <w:szCs w:val="28"/>
                                    <w:u w:val="single" w:color="0000FF"/>
                                    <w:lang w:val="en-US"/>
                                  </w:rPr>
                                  <w:t>Crucial not to overlook oral health in seniors</w:t>
                                </w:r>
                              </w:hyperlink>
                            </w:p>
                          </w:tc>
                        </w:tr>
                        <w:tr w:rsidR="00AA299B" w14:paraId="2AD1BC1C" w14:textId="77777777">
                          <w:tblPrEx>
                            <w:tblBorders>
                              <w:top w:val="none" w:sz="0" w:space="0" w:color="auto"/>
                            </w:tblBorders>
                          </w:tblPrEx>
                          <w:tc>
                            <w:tcPr>
                              <w:tcW w:w="11580" w:type="dxa"/>
                              <w:tcMar>
                                <w:bottom w:w="60" w:type="nil"/>
                              </w:tcMar>
                            </w:tcPr>
                            <w:p w14:paraId="2EC08597"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19" w:history="1">
                                <w:r w:rsidR="00AA299B">
                                  <w:rPr>
                                    <w:rFonts w:ascii="Arial" w:hAnsi="Arial" w:cs="Arial"/>
                                    <w:color w:val="0000FF"/>
                                    <w:sz w:val="22"/>
                                    <w:szCs w:val="22"/>
                                    <w:u w:val="single" w:color="0000FF"/>
                                    <w:lang w:val="en-US"/>
                                  </w:rPr>
                                  <w:t>www.thestar.com</w:t>
                                </w:r>
                              </w:hyperlink>
                              <w:r w:rsidR="00AA299B">
                                <w:rPr>
                                  <w:rFonts w:ascii="Times New Roman" w:hAnsi="Times New Roman" w:cs="Times New Roman"/>
                                  <w:sz w:val="32"/>
                                  <w:szCs w:val="32"/>
                                  <w:lang w:val="en-US"/>
                                </w:rPr>
                                <w:t xml:space="preserve"> • </w:t>
                              </w:r>
                              <w:r w:rsidR="00AA299B">
                                <w:rPr>
                                  <w:rFonts w:ascii="Arial" w:hAnsi="Arial" w:cs="Arial"/>
                                  <w:sz w:val="22"/>
                                  <w:szCs w:val="22"/>
                                  <w:lang w:val="en-US"/>
                                </w:rPr>
                                <w:t>June 18th, 2017</w:t>
                              </w:r>
                            </w:p>
                          </w:tc>
                        </w:tr>
                        <w:tr w:rsidR="00AA299B" w14:paraId="3287DC60" w14:textId="77777777">
                          <w:tc>
                            <w:tcPr>
                              <w:tcW w:w="11580" w:type="dxa"/>
                              <w:tcMar>
                                <w:bottom w:w="60" w:type="nil"/>
                              </w:tcMar>
                            </w:tcPr>
                            <w:p w14:paraId="4B2A583C"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20" w:history="1">
                                <w:r w:rsidR="00AA299B">
                                  <w:rPr>
                                    <w:rFonts w:ascii="Arial" w:hAnsi="Arial" w:cs="Arial"/>
                                    <w:b/>
                                    <w:bCs/>
                                    <w:color w:val="092F9D"/>
                                    <w:u w:val="single" w:color="092F9D"/>
                                    <w:lang w:val="en-US"/>
                                  </w:rPr>
                                  <w:t>Permalink</w:t>
                                </w:r>
                              </w:hyperlink>
                            </w:p>
                          </w:tc>
                        </w:tr>
                      </w:tbl>
                      <w:p w14:paraId="211E1BE7" w14:textId="77777777" w:rsidR="00AA299B" w:rsidRDefault="00AA299B" w:rsidP="00AA299B">
                        <w:pPr>
                          <w:widowControl w:val="0"/>
                          <w:autoSpaceDE w:val="0"/>
                          <w:autoSpaceDN w:val="0"/>
                          <w:adjustRightInd w:val="0"/>
                          <w:rPr>
                            <w:rFonts w:ascii="Times New Roman" w:hAnsi="Times New Roman" w:cs="Times New Roman"/>
                            <w:sz w:val="32"/>
                            <w:szCs w:val="32"/>
                            <w:lang w:val="en-US"/>
                          </w:rPr>
                        </w:pPr>
                        <w:r>
                          <w:rPr>
                            <w:rFonts w:ascii="Helvetica" w:hAnsi="Helvetica" w:cs="Helvetica"/>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AA299B" w14:paraId="6511E441" w14:textId="77777777">
                          <w:tc>
                            <w:tcPr>
                              <w:tcW w:w="11580" w:type="dxa"/>
                            </w:tcPr>
                            <w:p w14:paraId="1B213C45"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21" w:history="1">
                                <w:r w:rsidR="00AA299B">
                                  <w:rPr>
                                    <w:rFonts w:ascii="Arial" w:hAnsi="Arial" w:cs="Arial"/>
                                    <w:b/>
                                    <w:bCs/>
                                    <w:color w:val="0000FF"/>
                                    <w:sz w:val="28"/>
                                    <w:szCs w:val="28"/>
                                    <w:u w:val="single" w:color="0000FF"/>
                                    <w:lang w:val="en-US"/>
                                  </w:rPr>
                                  <w:t>Canadians can be smug about our health care system when public coverage extends to dental care</w:t>
                                </w:r>
                              </w:hyperlink>
                            </w:p>
                          </w:tc>
                        </w:tr>
                        <w:tr w:rsidR="00AA299B" w14:paraId="79455100" w14:textId="77777777">
                          <w:tblPrEx>
                            <w:tblBorders>
                              <w:top w:val="none" w:sz="0" w:space="0" w:color="auto"/>
                            </w:tblBorders>
                          </w:tblPrEx>
                          <w:tc>
                            <w:tcPr>
                              <w:tcW w:w="11580" w:type="dxa"/>
                              <w:tcMar>
                                <w:bottom w:w="60" w:type="nil"/>
                              </w:tcMar>
                            </w:tcPr>
                            <w:p w14:paraId="7A6E6C80"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22" w:history="1">
                                <w:r w:rsidR="00AA299B">
                                  <w:rPr>
                                    <w:rFonts w:ascii="Arial" w:hAnsi="Arial" w:cs="Arial"/>
                                    <w:color w:val="0000FF"/>
                                    <w:sz w:val="22"/>
                                    <w:szCs w:val="22"/>
                                    <w:u w:val="single" w:color="0000FF"/>
                                    <w:lang w:val="en-US"/>
                                  </w:rPr>
                                  <w:t>www.cbc.ca</w:t>
                                </w:r>
                              </w:hyperlink>
                              <w:r w:rsidR="00AA299B">
                                <w:rPr>
                                  <w:rFonts w:ascii="Times New Roman" w:hAnsi="Times New Roman" w:cs="Times New Roman"/>
                                  <w:sz w:val="32"/>
                                  <w:szCs w:val="32"/>
                                  <w:lang w:val="en-US"/>
                                </w:rPr>
                                <w:t xml:space="preserve"> • </w:t>
                              </w:r>
                              <w:r w:rsidR="00AA299B">
                                <w:rPr>
                                  <w:rFonts w:ascii="Arial" w:hAnsi="Arial" w:cs="Arial"/>
                                  <w:sz w:val="22"/>
                                  <w:szCs w:val="22"/>
                                  <w:lang w:val="en-US"/>
                                </w:rPr>
                                <w:t>June 18th, 2017</w:t>
                              </w:r>
                            </w:p>
                          </w:tc>
                        </w:tr>
                        <w:tr w:rsidR="00AA299B" w14:paraId="2D1057C8" w14:textId="77777777">
                          <w:tc>
                            <w:tcPr>
                              <w:tcW w:w="11580" w:type="dxa"/>
                              <w:tcMar>
                                <w:bottom w:w="60" w:type="nil"/>
                              </w:tcMar>
                            </w:tcPr>
                            <w:p w14:paraId="7341596B"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23" w:history="1">
                                <w:r w:rsidR="00AA299B">
                                  <w:rPr>
                                    <w:rFonts w:ascii="Arial" w:hAnsi="Arial" w:cs="Arial"/>
                                    <w:b/>
                                    <w:bCs/>
                                    <w:color w:val="092F9D"/>
                                    <w:u w:val="single" w:color="092F9D"/>
                                    <w:lang w:val="en-US"/>
                                  </w:rPr>
                                  <w:t>Permalink</w:t>
                                </w:r>
                              </w:hyperlink>
                            </w:p>
                          </w:tc>
                        </w:tr>
                      </w:tbl>
                      <w:p w14:paraId="67045B83" w14:textId="77777777" w:rsidR="00AA299B" w:rsidRDefault="00AA299B" w:rsidP="00AA299B">
                        <w:pPr>
                          <w:widowControl w:val="0"/>
                          <w:autoSpaceDE w:val="0"/>
                          <w:autoSpaceDN w:val="0"/>
                          <w:adjustRightInd w:val="0"/>
                          <w:rPr>
                            <w:rFonts w:ascii="Times New Roman" w:hAnsi="Times New Roman" w:cs="Times New Roman"/>
                            <w:sz w:val="32"/>
                            <w:szCs w:val="32"/>
                            <w:lang w:val="en-US"/>
                          </w:rPr>
                        </w:pPr>
                        <w:r>
                          <w:rPr>
                            <w:rFonts w:ascii="Helvetica" w:hAnsi="Helvetica" w:cs="Helvetica"/>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AA299B" w14:paraId="47E302D4" w14:textId="77777777">
                          <w:tc>
                            <w:tcPr>
                              <w:tcW w:w="11580" w:type="dxa"/>
                            </w:tcPr>
                            <w:p w14:paraId="2D3791D9"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24" w:history="1">
                                <w:r w:rsidR="00AA299B">
                                  <w:rPr>
                                    <w:rFonts w:ascii="Arial" w:hAnsi="Arial" w:cs="Arial"/>
                                    <w:b/>
                                    <w:bCs/>
                                    <w:color w:val="0000FF"/>
                                    <w:sz w:val="28"/>
                                    <w:szCs w:val="28"/>
                                    <w:u w:val="single" w:color="0000FF"/>
                                    <w:lang w:val="en-US"/>
                                  </w:rPr>
                                  <w:t>Demi Moore Lost Two Teeth To Stress, Here's How It Can Happen</w:t>
                                </w:r>
                              </w:hyperlink>
                            </w:p>
                          </w:tc>
                        </w:tr>
                        <w:tr w:rsidR="00AA299B" w14:paraId="2395E3D3" w14:textId="77777777">
                          <w:tblPrEx>
                            <w:tblBorders>
                              <w:top w:val="none" w:sz="0" w:space="0" w:color="auto"/>
                            </w:tblBorders>
                          </w:tblPrEx>
                          <w:tc>
                            <w:tcPr>
                              <w:tcW w:w="11580" w:type="dxa"/>
                              <w:tcMar>
                                <w:bottom w:w="60" w:type="nil"/>
                              </w:tcMar>
                            </w:tcPr>
                            <w:p w14:paraId="6AF0666A"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25" w:history="1">
                                <w:r w:rsidR="00AA299B">
                                  <w:rPr>
                                    <w:rFonts w:ascii="Arial" w:hAnsi="Arial" w:cs="Arial"/>
                                    <w:color w:val="0000FF"/>
                                    <w:sz w:val="22"/>
                                    <w:szCs w:val="22"/>
                                    <w:u w:val="single" w:color="0000FF"/>
                                    <w:lang w:val="en-US"/>
                                  </w:rPr>
                                  <w:t>www.forbes.com</w:t>
                                </w:r>
                              </w:hyperlink>
                              <w:r w:rsidR="00AA299B">
                                <w:rPr>
                                  <w:rFonts w:ascii="Times New Roman" w:hAnsi="Times New Roman" w:cs="Times New Roman"/>
                                  <w:sz w:val="32"/>
                                  <w:szCs w:val="32"/>
                                  <w:lang w:val="en-US"/>
                                </w:rPr>
                                <w:t xml:space="preserve"> • </w:t>
                              </w:r>
                              <w:r w:rsidR="00AA299B">
                                <w:rPr>
                                  <w:rFonts w:ascii="Arial" w:hAnsi="Arial" w:cs="Arial"/>
                                  <w:sz w:val="22"/>
                                  <w:szCs w:val="22"/>
                                  <w:lang w:val="en-US"/>
                                </w:rPr>
                                <w:t>June 18th, 2017</w:t>
                              </w:r>
                            </w:p>
                          </w:tc>
                        </w:tr>
                        <w:tr w:rsidR="00AA299B" w14:paraId="07C2A474" w14:textId="77777777">
                          <w:tc>
                            <w:tcPr>
                              <w:tcW w:w="11580" w:type="dxa"/>
                              <w:tcMar>
                                <w:bottom w:w="60" w:type="nil"/>
                              </w:tcMar>
                            </w:tcPr>
                            <w:p w14:paraId="4851DE1C"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26" w:history="1">
                                <w:r w:rsidR="00AA299B">
                                  <w:rPr>
                                    <w:rFonts w:ascii="Arial" w:hAnsi="Arial" w:cs="Arial"/>
                                    <w:b/>
                                    <w:bCs/>
                                    <w:color w:val="092F9D"/>
                                    <w:u w:val="single" w:color="092F9D"/>
                                    <w:lang w:val="en-US"/>
                                  </w:rPr>
                                  <w:t>Permalink</w:t>
                                </w:r>
                              </w:hyperlink>
                            </w:p>
                          </w:tc>
                        </w:tr>
                      </w:tbl>
                      <w:p w14:paraId="512BA62B" w14:textId="77777777" w:rsidR="00AA299B" w:rsidRDefault="00AA299B" w:rsidP="00AA299B">
                        <w:pPr>
                          <w:widowControl w:val="0"/>
                          <w:autoSpaceDE w:val="0"/>
                          <w:autoSpaceDN w:val="0"/>
                          <w:adjustRightInd w:val="0"/>
                          <w:rPr>
                            <w:rFonts w:ascii="Times New Roman" w:hAnsi="Times New Roman" w:cs="Times New Roman"/>
                            <w:sz w:val="32"/>
                            <w:szCs w:val="32"/>
                            <w:lang w:val="en-US"/>
                          </w:rPr>
                        </w:pPr>
                        <w:r>
                          <w:rPr>
                            <w:rFonts w:ascii="Helvetica" w:hAnsi="Helvetica" w:cs="Helvetica"/>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AA299B" w14:paraId="1F9158F6" w14:textId="77777777">
                          <w:tc>
                            <w:tcPr>
                              <w:tcW w:w="11580" w:type="dxa"/>
                            </w:tcPr>
                            <w:p w14:paraId="1292AA06"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27" w:history="1">
                                <w:r w:rsidR="00AA299B">
                                  <w:rPr>
                                    <w:rFonts w:ascii="Arial" w:hAnsi="Arial" w:cs="Arial"/>
                                    <w:b/>
                                    <w:bCs/>
                                    <w:color w:val="0000FF"/>
                                    <w:sz w:val="28"/>
                                    <w:szCs w:val="28"/>
                                    <w:u w:val="single" w:color="0000FF"/>
                                    <w:lang w:val="en-US"/>
                                  </w:rPr>
                                  <w:t>Can gum disease delay pregnancy?</w:t>
                                </w:r>
                              </w:hyperlink>
                            </w:p>
                          </w:tc>
                        </w:tr>
                        <w:tr w:rsidR="00AA299B" w14:paraId="1811A7B8" w14:textId="77777777">
                          <w:tblPrEx>
                            <w:tblBorders>
                              <w:top w:val="none" w:sz="0" w:space="0" w:color="auto"/>
                            </w:tblBorders>
                          </w:tblPrEx>
                          <w:tc>
                            <w:tcPr>
                              <w:tcW w:w="11580" w:type="dxa"/>
                              <w:tcMar>
                                <w:bottom w:w="60" w:type="nil"/>
                              </w:tcMar>
                            </w:tcPr>
                            <w:p w14:paraId="260E925C"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28" w:history="1">
                                <w:r w:rsidR="00AA299B">
                                  <w:rPr>
                                    <w:rFonts w:ascii="Arial" w:hAnsi="Arial" w:cs="Arial"/>
                                    <w:color w:val="0000FF"/>
                                    <w:sz w:val="22"/>
                                    <w:szCs w:val="22"/>
                                    <w:u w:val="single" w:color="0000FF"/>
                                    <w:lang w:val="en-US"/>
                                  </w:rPr>
                                  <w:t>www.canindia.com</w:t>
                                </w:r>
                              </w:hyperlink>
                              <w:r w:rsidR="00AA299B">
                                <w:rPr>
                                  <w:rFonts w:ascii="Times New Roman" w:hAnsi="Times New Roman" w:cs="Times New Roman"/>
                                  <w:sz w:val="32"/>
                                  <w:szCs w:val="32"/>
                                  <w:lang w:val="en-US"/>
                                </w:rPr>
                                <w:t xml:space="preserve"> • </w:t>
                              </w:r>
                              <w:r w:rsidR="00AA299B">
                                <w:rPr>
                                  <w:rFonts w:ascii="Arial" w:hAnsi="Arial" w:cs="Arial"/>
                                  <w:sz w:val="22"/>
                                  <w:szCs w:val="22"/>
                                  <w:lang w:val="en-US"/>
                                </w:rPr>
                                <w:t>June 18th, 2017</w:t>
                              </w:r>
                            </w:p>
                          </w:tc>
                        </w:tr>
                        <w:tr w:rsidR="00AA299B" w14:paraId="7C427191" w14:textId="77777777">
                          <w:tc>
                            <w:tcPr>
                              <w:tcW w:w="11580" w:type="dxa"/>
                              <w:tcMar>
                                <w:bottom w:w="60" w:type="nil"/>
                              </w:tcMar>
                            </w:tcPr>
                            <w:p w14:paraId="785BFE94"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29" w:history="1">
                                <w:r w:rsidR="00AA299B">
                                  <w:rPr>
                                    <w:rFonts w:ascii="Arial" w:hAnsi="Arial" w:cs="Arial"/>
                                    <w:b/>
                                    <w:bCs/>
                                    <w:color w:val="092F9D"/>
                                    <w:u w:val="single" w:color="092F9D"/>
                                    <w:lang w:val="en-US"/>
                                  </w:rPr>
                                  <w:t>Permalink</w:t>
                                </w:r>
                              </w:hyperlink>
                            </w:p>
                          </w:tc>
                        </w:tr>
                      </w:tbl>
                      <w:p w14:paraId="1C0BC6FB" w14:textId="77777777" w:rsidR="00AA299B" w:rsidRDefault="00AA299B" w:rsidP="00AA299B">
                        <w:pPr>
                          <w:widowControl w:val="0"/>
                          <w:autoSpaceDE w:val="0"/>
                          <w:autoSpaceDN w:val="0"/>
                          <w:adjustRightInd w:val="0"/>
                          <w:rPr>
                            <w:rFonts w:ascii="Times New Roman" w:hAnsi="Times New Roman" w:cs="Times New Roman"/>
                            <w:sz w:val="32"/>
                            <w:szCs w:val="32"/>
                            <w:lang w:val="en-US"/>
                          </w:rPr>
                        </w:pPr>
                        <w:r>
                          <w:rPr>
                            <w:rFonts w:ascii="Helvetica" w:hAnsi="Helvetica" w:cs="Helvetica"/>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AA299B" w14:paraId="683A82B7" w14:textId="77777777">
                          <w:tc>
                            <w:tcPr>
                              <w:tcW w:w="11580" w:type="dxa"/>
                            </w:tcPr>
                            <w:p w14:paraId="0ADD560A"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30" w:history="1">
                                <w:r w:rsidR="00AA299B">
                                  <w:rPr>
                                    <w:rFonts w:ascii="Arial" w:hAnsi="Arial" w:cs="Arial"/>
                                    <w:b/>
                                    <w:bCs/>
                                    <w:color w:val="0000FF"/>
                                    <w:sz w:val="28"/>
                                    <w:szCs w:val="28"/>
                                    <w:u w:val="single" w:color="0000FF"/>
                                    <w:lang w:val="en-US"/>
                                  </w:rPr>
                                  <w:t>Grape seed extract found to contain powerful nutrients that prevent tooth decay</w:t>
                                </w:r>
                              </w:hyperlink>
                            </w:p>
                          </w:tc>
                        </w:tr>
                        <w:tr w:rsidR="00AA299B" w14:paraId="7BC03C29" w14:textId="77777777">
                          <w:tblPrEx>
                            <w:tblBorders>
                              <w:top w:val="none" w:sz="0" w:space="0" w:color="auto"/>
                            </w:tblBorders>
                          </w:tblPrEx>
                          <w:tc>
                            <w:tcPr>
                              <w:tcW w:w="11580" w:type="dxa"/>
                              <w:tcMar>
                                <w:bottom w:w="60" w:type="nil"/>
                              </w:tcMar>
                            </w:tcPr>
                            <w:p w14:paraId="27B59274"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31" w:history="1">
                                <w:r w:rsidR="00AA299B">
                                  <w:rPr>
                                    <w:rFonts w:ascii="Arial" w:hAnsi="Arial" w:cs="Arial"/>
                                    <w:color w:val="0000FF"/>
                                    <w:sz w:val="22"/>
                                    <w:szCs w:val="22"/>
                                    <w:u w:val="single" w:color="0000FF"/>
                                    <w:lang w:val="en-US"/>
                                  </w:rPr>
                                  <w:t>www.naturalnews.com</w:t>
                                </w:r>
                              </w:hyperlink>
                              <w:r w:rsidR="00AA299B">
                                <w:rPr>
                                  <w:rFonts w:ascii="Times New Roman" w:hAnsi="Times New Roman" w:cs="Times New Roman"/>
                                  <w:sz w:val="32"/>
                                  <w:szCs w:val="32"/>
                                  <w:lang w:val="en-US"/>
                                </w:rPr>
                                <w:t xml:space="preserve"> • </w:t>
                              </w:r>
                              <w:r w:rsidR="00AA299B">
                                <w:rPr>
                                  <w:rFonts w:ascii="Arial" w:hAnsi="Arial" w:cs="Arial"/>
                                  <w:sz w:val="22"/>
                                  <w:szCs w:val="22"/>
                                  <w:lang w:val="en-US"/>
                                </w:rPr>
                                <w:t>June 18th, 2017</w:t>
                              </w:r>
                            </w:p>
                          </w:tc>
                        </w:tr>
                        <w:tr w:rsidR="00AA299B" w14:paraId="22B29E59" w14:textId="77777777">
                          <w:tc>
                            <w:tcPr>
                              <w:tcW w:w="11580" w:type="dxa"/>
                              <w:tcMar>
                                <w:bottom w:w="60" w:type="nil"/>
                              </w:tcMar>
                            </w:tcPr>
                            <w:p w14:paraId="18D0F0CD"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32" w:history="1">
                                <w:r w:rsidR="00AA299B">
                                  <w:rPr>
                                    <w:rFonts w:ascii="Arial" w:hAnsi="Arial" w:cs="Arial"/>
                                    <w:b/>
                                    <w:bCs/>
                                    <w:color w:val="092F9D"/>
                                    <w:u w:val="single" w:color="092F9D"/>
                                    <w:lang w:val="en-US"/>
                                  </w:rPr>
                                  <w:t>Permalink</w:t>
                                </w:r>
                              </w:hyperlink>
                            </w:p>
                          </w:tc>
                        </w:tr>
                      </w:tbl>
                      <w:p w14:paraId="397186D0" w14:textId="77777777" w:rsidR="00AA299B" w:rsidRDefault="00AA299B" w:rsidP="00AA299B">
                        <w:pPr>
                          <w:widowControl w:val="0"/>
                          <w:autoSpaceDE w:val="0"/>
                          <w:autoSpaceDN w:val="0"/>
                          <w:adjustRightInd w:val="0"/>
                          <w:rPr>
                            <w:rFonts w:ascii="Times New Roman" w:hAnsi="Times New Roman" w:cs="Times New Roman"/>
                            <w:sz w:val="32"/>
                            <w:szCs w:val="32"/>
                            <w:lang w:val="en-US"/>
                          </w:rPr>
                        </w:pPr>
                        <w:r>
                          <w:rPr>
                            <w:rFonts w:ascii="Helvetica" w:hAnsi="Helvetica" w:cs="Helvetica"/>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AA299B" w14:paraId="645325D5" w14:textId="77777777">
                          <w:tc>
                            <w:tcPr>
                              <w:tcW w:w="11580" w:type="dxa"/>
                            </w:tcPr>
                            <w:p w14:paraId="534DA22B"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33" w:history="1">
                                <w:r w:rsidR="00AA299B">
                                  <w:rPr>
                                    <w:rFonts w:ascii="Arial" w:hAnsi="Arial" w:cs="Arial"/>
                                    <w:b/>
                                    <w:bCs/>
                                    <w:color w:val="0000FF"/>
                                    <w:sz w:val="28"/>
                                    <w:szCs w:val="28"/>
                                    <w:u w:val="single" w:color="0000FF"/>
                                    <w:lang w:val="en-US"/>
                                  </w:rPr>
                                  <w:t>Dealing with dry mouth</w:t>
                                </w:r>
                              </w:hyperlink>
                            </w:p>
                          </w:tc>
                        </w:tr>
                        <w:tr w:rsidR="00AA299B" w14:paraId="662F25F9" w14:textId="77777777">
                          <w:tblPrEx>
                            <w:tblBorders>
                              <w:top w:val="none" w:sz="0" w:space="0" w:color="auto"/>
                            </w:tblBorders>
                          </w:tblPrEx>
                          <w:tc>
                            <w:tcPr>
                              <w:tcW w:w="11580" w:type="dxa"/>
                              <w:tcMar>
                                <w:bottom w:w="60" w:type="nil"/>
                              </w:tcMar>
                            </w:tcPr>
                            <w:p w14:paraId="64DF50E4"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34" w:history="1">
                                <w:r w:rsidR="00AA299B">
                                  <w:rPr>
                                    <w:rFonts w:ascii="Arial" w:hAnsi="Arial" w:cs="Arial"/>
                                    <w:color w:val="0000FF"/>
                                    <w:sz w:val="22"/>
                                    <w:szCs w:val="22"/>
                                    <w:u w:val="single" w:color="0000FF"/>
                                    <w:lang w:val="en-US"/>
                                  </w:rPr>
                                  <w:t>www.thespec.com</w:t>
                                </w:r>
                              </w:hyperlink>
                              <w:r w:rsidR="00AA299B">
                                <w:rPr>
                                  <w:rFonts w:ascii="Times New Roman" w:hAnsi="Times New Roman" w:cs="Times New Roman"/>
                                  <w:sz w:val="32"/>
                                  <w:szCs w:val="32"/>
                                  <w:lang w:val="en-US"/>
                                </w:rPr>
                                <w:t xml:space="preserve"> • </w:t>
                              </w:r>
                              <w:r w:rsidR="00AA299B">
                                <w:rPr>
                                  <w:rFonts w:ascii="Arial" w:hAnsi="Arial" w:cs="Arial"/>
                                  <w:sz w:val="22"/>
                                  <w:szCs w:val="22"/>
                                  <w:lang w:val="en-US"/>
                                </w:rPr>
                                <w:t>June 18th, 2017</w:t>
                              </w:r>
                            </w:p>
                          </w:tc>
                        </w:tr>
                        <w:tr w:rsidR="00AA299B" w14:paraId="172C92E2" w14:textId="77777777">
                          <w:tc>
                            <w:tcPr>
                              <w:tcW w:w="11580" w:type="dxa"/>
                              <w:tcMar>
                                <w:bottom w:w="60" w:type="nil"/>
                              </w:tcMar>
                            </w:tcPr>
                            <w:p w14:paraId="39D0B7EB"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35" w:history="1">
                                <w:r w:rsidR="00AA299B">
                                  <w:rPr>
                                    <w:rFonts w:ascii="Arial" w:hAnsi="Arial" w:cs="Arial"/>
                                    <w:b/>
                                    <w:bCs/>
                                    <w:color w:val="092F9D"/>
                                    <w:u w:val="single" w:color="092F9D"/>
                                    <w:lang w:val="en-US"/>
                                  </w:rPr>
                                  <w:t>Permalink</w:t>
                                </w:r>
                              </w:hyperlink>
                            </w:p>
                          </w:tc>
                        </w:tr>
                      </w:tbl>
                      <w:p w14:paraId="240B99C8" w14:textId="77777777" w:rsidR="00AA299B" w:rsidRDefault="00AA299B" w:rsidP="00AA299B">
                        <w:pPr>
                          <w:widowControl w:val="0"/>
                          <w:autoSpaceDE w:val="0"/>
                          <w:autoSpaceDN w:val="0"/>
                          <w:adjustRightInd w:val="0"/>
                          <w:rPr>
                            <w:rFonts w:ascii="Times New Roman" w:hAnsi="Times New Roman" w:cs="Times New Roman"/>
                            <w:sz w:val="32"/>
                            <w:szCs w:val="32"/>
                            <w:lang w:val="en-US"/>
                          </w:rPr>
                        </w:pPr>
                        <w:r>
                          <w:rPr>
                            <w:rFonts w:ascii="Helvetica" w:hAnsi="Helvetica" w:cs="Helvetica"/>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AA299B" w14:paraId="55A00AB3" w14:textId="77777777">
                          <w:tc>
                            <w:tcPr>
                              <w:tcW w:w="11580" w:type="dxa"/>
                            </w:tcPr>
                            <w:p w14:paraId="6C17518A"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36" w:history="1">
                                <w:r w:rsidR="00AA299B">
                                  <w:rPr>
                                    <w:rFonts w:ascii="Arial" w:hAnsi="Arial" w:cs="Arial"/>
                                    <w:b/>
                                    <w:bCs/>
                                    <w:color w:val="0000FF"/>
                                    <w:sz w:val="28"/>
                                    <w:szCs w:val="28"/>
                                    <w:u w:val="single" w:color="0000FF"/>
                                    <w:lang w:val="en-US"/>
                                  </w:rPr>
                                  <w:t>New 3-D based blood vessels may revolutionise root canal</w:t>
                                </w:r>
                              </w:hyperlink>
                            </w:p>
                          </w:tc>
                        </w:tr>
                        <w:tr w:rsidR="00AA299B" w14:paraId="36D58D8B" w14:textId="77777777">
                          <w:tblPrEx>
                            <w:tblBorders>
                              <w:top w:val="none" w:sz="0" w:space="0" w:color="auto"/>
                            </w:tblBorders>
                          </w:tblPrEx>
                          <w:tc>
                            <w:tcPr>
                              <w:tcW w:w="11580" w:type="dxa"/>
                              <w:tcMar>
                                <w:bottom w:w="60" w:type="nil"/>
                              </w:tcMar>
                            </w:tcPr>
                            <w:p w14:paraId="77C760B2"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37" w:history="1">
                                <w:r w:rsidR="00AA299B">
                                  <w:rPr>
                                    <w:rFonts w:ascii="Arial" w:hAnsi="Arial" w:cs="Arial"/>
                                    <w:color w:val="0000FF"/>
                                    <w:sz w:val="22"/>
                                    <w:szCs w:val="22"/>
                                    <w:u w:val="single" w:color="0000FF"/>
                                    <w:lang w:val="en-US"/>
                                  </w:rPr>
                                  <w:t>www.canindia.com</w:t>
                                </w:r>
                              </w:hyperlink>
                              <w:r w:rsidR="00AA299B">
                                <w:rPr>
                                  <w:rFonts w:ascii="Times New Roman" w:hAnsi="Times New Roman" w:cs="Times New Roman"/>
                                  <w:sz w:val="32"/>
                                  <w:szCs w:val="32"/>
                                  <w:lang w:val="en-US"/>
                                </w:rPr>
                                <w:t xml:space="preserve"> • </w:t>
                              </w:r>
                              <w:r w:rsidR="00AA299B">
                                <w:rPr>
                                  <w:rFonts w:ascii="Arial" w:hAnsi="Arial" w:cs="Arial"/>
                                  <w:sz w:val="22"/>
                                  <w:szCs w:val="22"/>
                                  <w:lang w:val="en-US"/>
                                </w:rPr>
                                <w:t>June 18th, 2017</w:t>
                              </w:r>
                            </w:p>
                          </w:tc>
                        </w:tr>
                        <w:tr w:rsidR="00AA299B" w14:paraId="5C9BC631" w14:textId="77777777">
                          <w:tc>
                            <w:tcPr>
                              <w:tcW w:w="11580" w:type="dxa"/>
                              <w:tcMar>
                                <w:bottom w:w="60" w:type="nil"/>
                              </w:tcMar>
                            </w:tcPr>
                            <w:p w14:paraId="39A3D128"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38" w:history="1">
                                <w:r w:rsidR="00AA299B">
                                  <w:rPr>
                                    <w:rFonts w:ascii="Arial" w:hAnsi="Arial" w:cs="Arial"/>
                                    <w:b/>
                                    <w:bCs/>
                                    <w:color w:val="092F9D"/>
                                    <w:u w:val="single" w:color="092F9D"/>
                                    <w:lang w:val="en-US"/>
                                  </w:rPr>
                                  <w:t>Permalink</w:t>
                                </w:r>
                              </w:hyperlink>
                            </w:p>
                          </w:tc>
                        </w:tr>
                      </w:tbl>
                      <w:p w14:paraId="5F0F3DC2" w14:textId="77777777" w:rsidR="00AA299B" w:rsidRDefault="00AA299B" w:rsidP="00AA299B">
                        <w:pPr>
                          <w:widowControl w:val="0"/>
                          <w:autoSpaceDE w:val="0"/>
                          <w:autoSpaceDN w:val="0"/>
                          <w:adjustRightInd w:val="0"/>
                          <w:rPr>
                            <w:rFonts w:ascii="Times New Roman" w:hAnsi="Times New Roman" w:cs="Times New Roman"/>
                            <w:sz w:val="32"/>
                            <w:szCs w:val="32"/>
                            <w:lang w:val="en-US"/>
                          </w:rPr>
                        </w:pPr>
                        <w:r>
                          <w:rPr>
                            <w:rFonts w:ascii="Helvetica" w:hAnsi="Helvetica" w:cs="Helvetica"/>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AA299B" w14:paraId="1CFEC0B0" w14:textId="77777777">
                          <w:tc>
                            <w:tcPr>
                              <w:tcW w:w="11580" w:type="dxa"/>
                            </w:tcPr>
                            <w:p w14:paraId="66C13442"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39" w:history="1">
                                <w:r w:rsidR="00AA299B">
                                  <w:rPr>
                                    <w:rFonts w:ascii="Arial" w:hAnsi="Arial" w:cs="Arial"/>
                                    <w:b/>
                                    <w:bCs/>
                                    <w:color w:val="0000FF"/>
                                    <w:sz w:val="28"/>
                                    <w:szCs w:val="28"/>
                                    <w:u w:val="single" w:color="0000FF"/>
                                    <w:lang w:val="en-US"/>
                                  </w:rPr>
                                  <w:t>Métis Woman Leader of the Year</w:t>
                                </w:r>
                              </w:hyperlink>
                            </w:p>
                          </w:tc>
                        </w:tr>
                        <w:tr w:rsidR="00AA299B" w14:paraId="607A51EC" w14:textId="77777777">
                          <w:tblPrEx>
                            <w:tblBorders>
                              <w:top w:val="none" w:sz="0" w:space="0" w:color="auto"/>
                            </w:tblBorders>
                          </w:tblPrEx>
                          <w:tc>
                            <w:tcPr>
                              <w:tcW w:w="11580" w:type="dxa"/>
                              <w:tcMar>
                                <w:bottom w:w="60" w:type="nil"/>
                              </w:tcMar>
                            </w:tcPr>
                            <w:p w14:paraId="7432EB50"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40" w:history="1">
                                <w:r w:rsidR="00AA299B">
                                  <w:rPr>
                                    <w:rFonts w:ascii="Arial" w:hAnsi="Arial" w:cs="Arial"/>
                                    <w:color w:val="0000FF"/>
                                    <w:sz w:val="22"/>
                                    <w:szCs w:val="22"/>
                                    <w:u w:val="single" w:color="0000FF"/>
                                    <w:lang w:val="en-US"/>
                                  </w:rPr>
                                  <w:t>www.coldlakesun.com</w:t>
                                </w:r>
                              </w:hyperlink>
                              <w:r w:rsidR="00AA299B">
                                <w:rPr>
                                  <w:rFonts w:ascii="Times New Roman" w:hAnsi="Times New Roman" w:cs="Times New Roman"/>
                                  <w:sz w:val="32"/>
                                  <w:szCs w:val="32"/>
                                  <w:lang w:val="en-US"/>
                                </w:rPr>
                                <w:t xml:space="preserve"> • </w:t>
                              </w:r>
                              <w:r w:rsidR="00AA299B">
                                <w:rPr>
                                  <w:rFonts w:ascii="Arial" w:hAnsi="Arial" w:cs="Arial"/>
                                  <w:sz w:val="22"/>
                                  <w:szCs w:val="22"/>
                                  <w:lang w:val="en-US"/>
                                </w:rPr>
                                <w:t>June 18th, 2017</w:t>
                              </w:r>
                            </w:p>
                          </w:tc>
                        </w:tr>
                        <w:tr w:rsidR="00AA299B" w14:paraId="24CEFD3A" w14:textId="77777777">
                          <w:tc>
                            <w:tcPr>
                              <w:tcW w:w="11580" w:type="dxa"/>
                              <w:tcMar>
                                <w:bottom w:w="60" w:type="nil"/>
                              </w:tcMar>
                            </w:tcPr>
                            <w:p w14:paraId="4FA5C04C" w14:textId="77777777" w:rsidR="00AA299B" w:rsidRDefault="00ED223E">
                              <w:pPr>
                                <w:widowControl w:val="0"/>
                                <w:autoSpaceDE w:val="0"/>
                                <w:autoSpaceDN w:val="0"/>
                                <w:adjustRightInd w:val="0"/>
                                <w:rPr>
                                  <w:rFonts w:ascii="Times New Roman" w:hAnsi="Times New Roman" w:cs="Times New Roman"/>
                                  <w:sz w:val="32"/>
                                  <w:szCs w:val="32"/>
                                  <w:lang w:val="en-US"/>
                                </w:rPr>
                              </w:pPr>
                              <w:hyperlink r:id="rId41" w:history="1">
                                <w:r w:rsidR="00AA299B">
                                  <w:rPr>
                                    <w:rFonts w:ascii="Arial" w:hAnsi="Arial" w:cs="Arial"/>
                                    <w:b/>
                                    <w:bCs/>
                                    <w:color w:val="092F9D"/>
                                    <w:u w:val="single" w:color="092F9D"/>
                                    <w:lang w:val="en-US"/>
                                  </w:rPr>
                                  <w:t>Permalink</w:t>
                                </w:r>
                              </w:hyperlink>
                            </w:p>
                          </w:tc>
                        </w:tr>
                      </w:tbl>
                      <w:p w14:paraId="42B3237F" w14:textId="33D556D7" w:rsidR="00316C52" w:rsidRPr="00316C52" w:rsidRDefault="00316C52">
                        <w:pPr>
                          <w:widowControl w:val="0"/>
                          <w:autoSpaceDE w:val="0"/>
                          <w:autoSpaceDN w:val="0"/>
                          <w:adjustRightInd w:val="0"/>
                          <w:rPr>
                            <w:rFonts w:ascii="Times New Roman" w:hAnsi="Times New Roman" w:cs="Times New Roman"/>
                            <w:lang w:val="en-US"/>
                          </w:rPr>
                        </w:pPr>
                      </w:p>
                    </w:tc>
                  </w:tr>
                </w:tbl>
                <w:p w14:paraId="75C958C0" w14:textId="63D7857A" w:rsidR="00316C52" w:rsidRPr="00685EB2" w:rsidRDefault="00316C52" w:rsidP="00316C52">
                  <w:pPr>
                    <w:widowControl w:val="0"/>
                    <w:autoSpaceDE w:val="0"/>
                    <w:autoSpaceDN w:val="0"/>
                    <w:adjustRightInd w:val="0"/>
                    <w:rPr>
                      <w:rFonts w:ascii="Times New Roman" w:hAnsi="Times New Roman" w:cs="Times New Roman"/>
                      <w:lang w:val="en-US"/>
                    </w:rPr>
                  </w:pPr>
                </w:p>
              </w:tc>
            </w:tr>
          </w:tbl>
          <w:p w14:paraId="053079C0" w14:textId="77777777" w:rsidR="00316C52" w:rsidRDefault="00316C52" w:rsidP="003337D8">
            <w:pPr>
              <w:rPr>
                <w:rFonts w:ascii="Helvetica Neue" w:eastAsia="Times New Roman" w:hAnsi="Helvetica Neue" w:cs="Times New Roman"/>
              </w:rPr>
            </w:pPr>
          </w:p>
          <w:p w14:paraId="2AC2FD29" w14:textId="77777777" w:rsidR="00CB0293" w:rsidRDefault="00CB0293" w:rsidP="003337D8">
            <w:pPr>
              <w:rPr>
                <w:rFonts w:ascii="Helvetica Neue" w:eastAsia="Times New Roman" w:hAnsi="Helvetica Neue" w:cs="Times New Roman"/>
              </w:rPr>
            </w:pPr>
          </w:p>
          <w:p w14:paraId="1576D142" w14:textId="77777777" w:rsidR="00CB0293" w:rsidRDefault="00CB0293" w:rsidP="003337D8">
            <w:pPr>
              <w:rPr>
                <w:rFonts w:ascii="Helvetica Neue" w:eastAsia="Times New Roman" w:hAnsi="Helvetica Neue" w:cs="Times New Roman"/>
              </w:rPr>
            </w:pPr>
          </w:p>
          <w:p w14:paraId="3BACEE09" w14:textId="77777777" w:rsidR="00AA299B" w:rsidRDefault="00AA299B" w:rsidP="003337D8">
            <w:pPr>
              <w:rPr>
                <w:rFonts w:ascii="Helvetica Neue" w:eastAsia="Times New Roman" w:hAnsi="Helvetica Neue" w:cs="Times New Roman"/>
              </w:rPr>
            </w:pPr>
          </w:p>
          <w:p w14:paraId="0A468FC5" w14:textId="77777777" w:rsidR="00CB0293" w:rsidRDefault="00CB0293" w:rsidP="003337D8">
            <w:pPr>
              <w:rPr>
                <w:rFonts w:ascii="Helvetica Neue" w:eastAsia="Times New Roman" w:hAnsi="Helvetica Neue" w:cs="Times New Roman"/>
              </w:rPr>
            </w:pPr>
          </w:p>
          <w:p w14:paraId="19EBAC8F" w14:textId="77777777" w:rsidR="00CB0293" w:rsidRDefault="00CB0293" w:rsidP="003337D8">
            <w:pPr>
              <w:rPr>
                <w:rFonts w:ascii="Helvetica Neue" w:eastAsia="Times New Roman" w:hAnsi="Helvetica Neue" w:cs="Times New Roman"/>
              </w:rPr>
            </w:pPr>
          </w:p>
          <w:p w14:paraId="0147A61F" w14:textId="34BCA145" w:rsidR="00CB0293" w:rsidRDefault="00CB0293" w:rsidP="00CB0293">
            <w:pPr>
              <w:jc w:val="center"/>
              <w:rPr>
                <w:rFonts w:ascii="Helvetica Neue" w:eastAsia="Times New Roman" w:hAnsi="Helvetica Neue" w:cs="Times New Roman"/>
              </w:rPr>
            </w:pPr>
            <w:r>
              <w:rPr>
                <w:noProof/>
                <w:lang w:val="en-US" w:eastAsia="en-US"/>
              </w:rPr>
              <w:lastRenderedPageBreak/>
              <w:drawing>
                <wp:inline distT="0" distB="0" distL="0" distR="0" wp14:anchorId="43839BC6" wp14:editId="2AFBD9C1">
                  <wp:extent cx="5905699" cy="855410"/>
                  <wp:effectExtent l="76200" t="76200" r="139700" b="160655"/>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5947119" cy="8614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0063449" w14:textId="77777777" w:rsidR="00CB0293" w:rsidRDefault="00CB0293" w:rsidP="003337D8">
            <w:pPr>
              <w:rPr>
                <w:rFonts w:ascii="Helvetica Neue" w:eastAsia="Times New Roman" w:hAnsi="Helvetica Neue" w:cs="Times New Roman"/>
              </w:rPr>
            </w:pPr>
          </w:p>
          <w:p w14:paraId="6D6AF7AF" w14:textId="77777777" w:rsidR="00AA299B" w:rsidRDefault="00AA299B" w:rsidP="00AA299B">
            <w:pPr>
              <w:ind w:left="169"/>
              <w:rPr>
                <w:rFonts w:ascii="Helvetica Neue" w:eastAsia="Times New Roman" w:hAnsi="Helvetica Neue" w:cs="Times New Roman"/>
              </w:rPr>
            </w:pPr>
          </w:p>
          <w:tbl>
            <w:tblPr>
              <w:tblW w:w="11580" w:type="dxa"/>
              <w:tblBorders>
                <w:top w:val="nil"/>
                <w:left w:val="nil"/>
                <w:right w:val="nil"/>
              </w:tblBorders>
              <w:tblLook w:val="0000" w:firstRow="0" w:lastRow="0" w:firstColumn="0" w:lastColumn="0" w:noHBand="0" w:noVBand="0"/>
            </w:tblPr>
            <w:tblGrid>
              <w:gridCol w:w="11580"/>
            </w:tblGrid>
            <w:tr w:rsidR="00AA299B" w14:paraId="388F8E16" w14:textId="77777777">
              <w:tc>
                <w:tcPr>
                  <w:tcW w:w="11580" w:type="dxa"/>
                </w:tcPr>
                <w:p w14:paraId="0F22792E" w14:textId="77777777" w:rsidR="00AA299B" w:rsidRDefault="00ED223E" w:rsidP="00AA299B">
                  <w:pPr>
                    <w:widowControl w:val="0"/>
                    <w:autoSpaceDE w:val="0"/>
                    <w:autoSpaceDN w:val="0"/>
                    <w:adjustRightInd w:val="0"/>
                    <w:ind w:left="169"/>
                    <w:rPr>
                      <w:rFonts w:ascii="Times New Roman" w:hAnsi="Times New Roman" w:cs="Times New Roman"/>
                      <w:sz w:val="32"/>
                      <w:szCs w:val="32"/>
                      <w:lang w:val="en-US"/>
                    </w:rPr>
                  </w:pPr>
                  <w:hyperlink r:id="rId42" w:history="1">
                    <w:r w:rsidR="00AA299B">
                      <w:rPr>
                        <w:rFonts w:ascii="Arial" w:hAnsi="Arial" w:cs="Arial"/>
                        <w:b/>
                        <w:bCs/>
                        <w:color w:val="0000FF"/>
                        <w:sz w:val="28"/>
                        <w:szCs w:val="28"/>
                        <w:u w:val="single" w:color="0000FF"/>
                        <w:lang w:val="en-US"/>
                      </w:rPr>
                      <w:t>Help with oral health on the way</w:t>
                    </w:r>
                  </w:hyperlink>
                </w:p>
              </w:tc>
            </w:tr>
            <w:tr w:rsidR="00AA299B" w14:paraId="2BE3CE40" w14:textId="77777777">
              <w:tblPrEx>
                <w:tblBorders>
                  <w:top w:val="none" w:sz="0" w:space="0" w:color="auto"/>
                </w:tblBorders>
              </w:tblPrEx>
              <w:tc>
                <w:tcPr>
                  <w:tcW w:w="11580" w:type="dxa"/>
                  <w:tcMar>
                    <w:bottom w:w="60" w:type="nil"/>
                  </w:tcMar>
                </w:tcPr>
                <w:p w14:paraId="764ABA8E" w14:textId="77777777" w:rsidR="00AA299B" w:rsidRDefault="00ED223E" w:rsidP="00AA299B">
                  <w:pPr>
                    <w:widowControl w:val="0"/>
                    <w:autoSpaceDE w:val="0"/>
                    <w:autoSpaceDN w:val="0"/>
                    <w:adjustRightInd w:val="0"/>
                    <w:ind w:left="169"/>
                    <w:rPr>
                      <w:rFonts w:ascii="Times New Roman" w:hAnsi="Times New Roman" w:cs="Times New Roman"/>
                      <w:sz w:val="32"/>
                      <w:szCs w:val="32"/>
                      <w:lang w:val="en-US"/>
                    </w:rPr>
                  </w:pPr>
                  <w:hyperlink r:id="rId43" w:history="1">
                    <w:r w:rsidR="00AA299B">
                      <w:rPr>
                        <w:rFonts w:ascii="Arial" w:hAnsi="Arial" w:cs="Arial"/>
                        <w:color w:val="0000FF"/>
                        <w:sz w:val="22"/>
                        <w:szCs w:val="22"/>
                        <w:u w:val="single" w:color="0000FF"/>
                        <w:lang w:val="en-US"/>
                      </w:rPr>
                      <w:t>www.nugget.ca</w:t>
                    </w:r>
                  </w:hyperlink>
                  <w:r w:rsidR="00AA299B">
                    <w:rPr>
                      <w:rFonts w:ascii="Times New Roman" w:hAnsi="Times New Roman" w:cs="Times New Roman"/>
                      <w:sz w:val="32"/>
                      <w:szCs w:val="32"/>
                      <w:lang w:val="en-US"/>
                    </w:rPr>
                    <w:t xml:space="preserve"> • </w:t>
                  </w:r>
                  <w:r w:rsidR="00AA299B">
                    <w:rPr>
                      <w:rFonts w:ascii="Arial" w:hAnsi="Arial" w:cs="Arial"/>
                      <w:sz w:val="22"/>
                      <w:szCs w:val="22"/>
                      <w:lang w:val="en-US"/>
                    </w:rPr>
                    <w:t>June 18th, 2017</w:t>
                  </w:r>
                </w:p>
              </w:tc>
            </w:tr>
            <w:tr w:rsidR="00AA299B" w14:paraId="1CE1DB30" w14:textId="77777777">
              <w:tc>
                <w:tcPr>
                  <w:tcW w:w="11580" w:type="dxa"/>
                  <w:tcMar>
                    <w:bottom w:w="60" w:type="nil"/>
                  </w:tcMar>
                </w:tcPr>
                <w:p w14:paraId="5D6C400B" w14:textId="77777777" w:rsidR="00AA299B" w:rsidRDefault="00ED223E" w:rsidP="00AA299B">
                  <w:pPr>
                    <w:widowControl w:val="0"/>
                    <w:autoSpaceDE w:val="0"/>
                    <w:autoSpaceDN w:val="0"/>
                    <w:adjustRightInd w:val="0"/>
                    <w:ind w:left="169"/>
                    <w:rPr>
                      <w:rFonts w:ascii="Times New Roman" w:hAnsi="Times New Roman" w:cs="Times New Roman"/>
                      <w:sz w:val="32"/>
                      <w:szCs w:val="32"/>
                      <w:lang w:val="en-US"/>
                    </w:rPr>
                  </w:pPr>
                  <w:hyperlink r:id="rId44" w:history="1">
                    <w:r w:rsidR="00AA299B">
                      <w:rPr>
                        <w:rFonts w:ascii="Arial" w:hAnsi="Arial" w:cs="Arial"/>
                        <w:b/>
                        <w:bCs/>
                        <w:color w:val="092F9D"/>
                        <w:u w:val="single" w:color="092F9D"/>
                        <w:lang w:val="en-US"/>
                      </w:rPr>
                      <w:t>Permalink</w:t>
                    </w:r>
                  </w:hyperlink>
                </w:p>
              </w:tc>
            </w:tr>
          </w:tbl>
          <w:p w14:paraId="1FA27736" w14:textId="77777777" w:rsidR="00AA299B" w:rsidRDefault="00AA299B" w:rsidP="00AA299B">
            <w:pPr>
              <w:widowControl w:val="0"/>
              <w:autoSpaceDE w:val="0"/>
              <w:autoSpaceDN w:val="0"/>
              <w:adjustRightInd w:val="0"/>
              <w:ind w:left="169"/>
              <w:rPr>
                <w:rFonts w:ascii="Times New Roman" w:hAnsi="Times New Roman" w:cs="Times New Roman"/>
                <w:sz w:val="32"/>
                <w:szCs w:val="32"/>
                <w:lang w:val="en-US"/>
              </w:rPr>
            </w:pPr>
            <w:r>
              <w:rPr>
                <w:rFonts w:ascii="Helvetica" w:hAnsi="Helvetica" w:cs="Helvetica"/>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AA299B" w14:paraId="1DA584CB" w14:textId="77777777">
              <w:tc>
                <w:tcPr>
                  <w:tcW w:w="11580" w:type="dxa"/>
                </w:tcPr>
                <w:p w14:paraId="36C423FD" w14:textId="77777777" w:rsidR="00AA299B" w:rsidRDefault="00ED223E" w:rsidP="00AA299B">
                  <w:pPr>
                    <w:widowControl w:val="0"/>
                    <w:autoSpaceDE w:val="0"/>
                    <w:autoSpaceDN w:val="0"/>
                    <w:adjustRightInd w:val="0"/>
                    <w:ind w:left="169"/>
                    <w:rPr>
                      <w:rFonts w:ascii="Times New Roman" w:hAnsi="Times New Roman" w:cs="Times New Roman"/>
                      <w:sz w:val="32"/>
                      <w:szCs w:val="32"/>
                      <w:lang w:val="en-US"/>
                    </w:rPr>
                  </w:pPr>
                  <w:hyperlink r:id="rId45" w:history="1">
                    <w:r w:rsidR="00AA299B">
                      <w:rPr>
                        <w:rFonts w:ascii="Arial" w:hAnsi="Arial" w:cs="Arial"/>
                        <w:b/>
                        <w:bCs/>
                        <w:color w:val="0000FF"/>
                        <w:sz w:val="28"/>
                        <w:szCs w:val="28"/>
                        <w:u w:val="single" w:color="0000FF"/>
                        <w:lang w:val="en-US"/>
                      </w:rPr>
                      <w:t>Dentists opens doors to families in need</w:t>
                    </w:r>
                  </w:hyperlink>
                </w:p>
              </w:tc>
            </w:tr>
            <w:tr w:rsidR="00AA299B" w14:paraId="567D1AF9" w14:textId="77777777">
              <w:tblPrEx>
                <w:tblBorders>
                  <w:top w:val="none" w:sz="0" w:space="0" w:color="auto"/>
                </w:tblBorders>
              </w:tblPrEx>
              <w:tc>
                <w:tcPr>
                  <w:tcW w:w="11580" w:type="dxa"/>
                  <w:tcMar>
                    <w:bottom w:w="60" w:type="nil"/>
                  </w:tcMar>
                </w:tcPr>
                <w:p w14:paraId="71E41817" w14:textId="77777777" w:rsidR="00AA299B" w:rsidRDefault="00ED223E" w:rsidP="00AA299B">
                  <w:pPr>
                    <w:widowControl w:val="0"/>
                    <w:autoSpaceDE w:val="0"/>
                    <w:autoSpaceDN w:val="0"/>
                    <w:adjustRightInd w:val="0"/>
                    <w:ind w:left="169"/>
                    <w:rPr>
                      <w:rFonts w:ascii="Times New Roman" w:hAnsi="Times New Roman" w:cs="Times New Roman"/>
                      <w:sz w:val="32"/>
                      <w:szCs w:val="32"/>
                      <w:lang w:val="en-US"/>
                    </w:rPr>
                  </w:pPr>
                  <w:hyperlink r:id="rId46" w:history="1">
                    <w:r w:rsidR="00AA299B">
                      <w:rPr>
                        <w:rFonts w:ascii="Arial" w:hAnsi="Arial" w:cs="Arial"/>
                        <w:color w:val="0000FF"/>
                        <w:sz w:val="22"/>
                        <w:szCs w:val="22"/>
                        <w:u w:val="single" w:color="0000FF"/>
                        <w:lang w:val="en-US"/>
                      </w:rPr>
                      <w:t>www.winnipegsun.com</w:t>
                    </w:r>
                  </w:hyperlink>
                  <w:r w:rsidR="00AA299B">
                    <w:rPr>
                      <w:rFonts w:ascii="Times New Roman" w:hAnsi="Times New Roman" w:cs="Times New Roman"/>
                      <w:sz w:val="32"/>
                      <w:szCs w:val="32"/>
                      <w:lang w:val="en-US"/>
                    </w:rPr>
                    <w:t xml:space="preserve"> • </w:t>
                  </w:r>
                  <w:r w:rsidR="00AA299B">
                    <w:rPr>
                      <w:rFonts w:ascii="Arial" w:hAnsi="Arial" w:cs="Arial"/>
                      <w:sz w:val="22"/>
                      <w:szCs w:val="22"/>
                      <w:lang w:val="en-US"/>
                    </w:rPr>
                    <w:t>June 18th, 2017</w:t>
                  </w:r>
                </w:p>
              </w:tc>
            </w:tr>
            <w:tr w:rsidR="00AA299B" w14:paraId="190460C4" w14:textId="77777777">
              <w:tc>
                <w:tcPr>
                  <w:tcW w:w="11580" w:type="dxa"/>
                  <w:tcMar>
                    <w:bottom w:w="60" w:type="nil"/>
                  </w:tcMar>
                </w:tcPr>
                <w:p w14:paraId="18809C99" w14:textId="77777777" w:rsidR="00AA299B" w:rsidRDefault="00ED223E" w:rsidP="00AA299B">
                  <w:pPr>
                    <w:widowControl w:val="0"/>
                    <w:autoSpaceDE w:val="0"/>
                    <w:autoSpaceDN w:val="0"/>
                    <w:adjustRightInd w:val="0"/>
                    <w:ind w:left="169"/>
                    <w:rPr>
                      <w:rFonts w:ascii="Times New Roman" w:hAnsi="Times New Roman" w:cs="Times New Roman"/>
                      <w:sz w:val="32"/>
                      <w:szCs w:val="32"/>
                      <w:lang w:val="en-US"/>
                    </w:rPr>
                  </w:pPr>
                  <w:hyperlink r:id="rId47" w:history="1">
                    <w:r w:rsidR="00AA299B">
                      <w:rPr>
                        <w:rFonts w:ascii="Arial" w:hAnsi="Arial" w:cs="Arial"/>
                        <w:b/>
                        <w:bCs/>
                        <w:color w:val="092F9D"/>
                        <w:u w:val="single" w:color="092F9D"/>
                        <w:lang w:val="en-US"/>
                      </w:rPr>
                      <w:t>Permalink</w:t>
                    </w:r>
                  </w:hyperlink>
                </w:p>
              </w:tc>
            </w:tr>
          </w:tbl>
          <w:p w14:paraId="5801081B" w14:textId="77777777" w:rsidR="00AA299B" w:rsidRDefault="00AA299B" w:rsidP="00AA299B">
            <w:pPr>
              <w:widowControl w:val="0"/>
              <w:autoSpaceDE w:val="0"/>
              <w:autoSpaceDN w:val="0"/>
              <w:adjustRightInd w:val="0"/>
              <w:ind w:left="169"/>
              <w:rPr>
                <w:rFonts w:ascii="Times New Roman" w:hAnsi="Times New Roman" w:cs="Times New Roman"/>
                <w:sz w:val="32"/>
                <w:szCs w:val="32"/>
                <w:lang w:val="en-US"/>
              </w:rPr>
            </w:pPr>
            <w:r>
              <w:rPr>
                <w:rFonts w:ascii="Helvetica" w:hAnsi="Helvetica" w:cs="Helvetica"/>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AA299B" w14:paraId="4A39DA38" w14:textId="77777777">
              <w:tc>
                <w:tcPr>
                  <w:tcW w:w="11580" w:type="dxa"/>
                </w:tcPr>
                <w:p w14:paraId="3AA0E9E5" w14:textId="77777777" w:rsidR="00AA299B" w:rsidRDefault="00ED223E" w:rsidP="00AA299B">
                  <w:pPr>
                    <w:widowControl w:val="0"/>
                    <w:autoSpaceDE w:val="0"/>
                    <w:autoSpaceDN w:val="0"/>
                    <w:adjustRightInd w:val="0"/>
                    <w:ind w:left="169"/>
                    <w:rPr>
                      <w:rFonts w:ascii="Times New Roman" w:hAnsi="Times New Roman" w:cs="Times New Roman"/>
                      <w:sz w:val="32"/>
                      <w:szCs w:val="32"/>
                      <w:lang w:val="en-US"/>
                    </w:rPr>
                  </w:pPr>
                  <w:hyperlink r:id="rId48" w:history="1">
                    <w:r w:rsidR="00AA299B">
                      <w:rPr>
                        <w:rFonts w:ascii="Arial" w:hAnsi="Arial" w:cs="Arial"/>
                        <w:b/>
                        <w:bCs/>
                        <w:color w:val="0000FF"/>
                        <w:sz w:val="28"/>
                        <w:szCs w:val="28"/>
                        <w:u w:val="single" w:color="0000FF"/>
                        <w:lang w:val="en-US"/>
                      </w:rPr>
                      <w:t>Dental clinic helps Airdrie residents smile</w:t>
                    </w:r>
                  </w:hyperlink>
                </w:p>
              </w:tc>
            </w:tr>
            <w:tr w:rsidR="00AA299B" w14:paraId="3F2F0C49" w14:textId="77777777">
              <w:tblPrEx>
                <w:tblBorders>
                  <w:top w:val="none" w:sz="0" w:space="0" w:color="auto"/>
                </w:tblBorders>
              </w:tblPrEx>
              <w:tc>
                <w:tcPr>
                  <w:tcW w:w="11580" w:type="dxa"/>
                  <w:tcMar>
                    <w:bottom w:w="60" w:type="nil"/>
                  </w:tcMar>
                </w:tcPr>
                <w:p w14:paraId="287582FE" w14:textId="77777777" w:rsidR="00AA299B" w:rsidRDefault="00ED223E" w:rsidP="00AA299B">
                  <w:pPr>
                    <w:widowControl w:val="0"/>
                    <w:autoSpaceDE w:val="0"/>
                    <w:autoSpaceDN w:val="0"/>
                    <w:adjustRightInd w:val="0"/>
                    <w:ind w:left="169"/>
                    <w:rPr>
                      <w:rFonts w:ascii="Times New Roman" w:hAnsi="Times New Roman" w:cs="Times New Roman"/>
                      <w:sz w:val="32"/>
                      <w:szCs w:val="32"/>
                      <w:lang w:val="en-US"/>
                    </w:rPr>
                  </w:pPr>
                  <w:hyperlink r:id="rId49" w:history="1">
                    <w:r w:rsidR="00AA299B">
                      <w:rPr>
                        <w:rFonts w:ascii="Arial" w:hAnsi="Arial" w:cs="Arial"/>
                        <w:color w:val="0000FF"/>
                        <w:sz w:val="22"/>
                        <w:szCs w:val="22"/>
                        <w:u w:val="single" w:color="0000FF"/>
                        <w:lang w:val="en-US"/>
                      </w:rPr>
                      <w:t>www.airdrieecho.com</w:t>
                    </w:r>
                  </w:hyperlink>
                  <w:r w:rsidR="00AA299B">
                    <w:rPr>
                      <w:rFonts w:ascii="Times New Roman" w:hAnsi="Times New Roman" w:cs="Times New Roman"/>
                      <w:sz w:val="32"/>
                      <w:szCs w:val="32"/>
                      <w:lang w:val="en-US"/>
                    </w:rPr>
                    <w:t xml:space="preserve"> • </w:t>
                  </w:r>
                  <w:r w:rsidR="00AA299B">
                    <w:rPr>
                      <w:rFonts w:ascii="Arial" w:hAnsi="Arial" w:cs="Arial"/>
                      <w:sz w:val="22"/>
                      <w:szCs w:val="22"/>
                      <w:lang w:val="en-US"/>
                    </w:rPr>
                    <w:t>June 18th, 2017</w:t>
                  </w:r>
                </w:p>
              </w:tc>
            </w:tr>
            <w:tr w:rsidR="00AA299B" w14:paraId="46ACC76A" w14:textId="77777777" w:rsidTr="00AA299B">
              <w:trPr>
                <w:trHeight w:val="420"/>
              </w:trPr>
              <w:tc>
                <w:tcPr>
                  <w:tcW w:w="11580" w:type="dxa"/>
                  <w:tcMar>
                    <w:bottom w:w="60" w:type="nil"/>
                  </w:tcMar>
                </w:tcPr>
                <w:p w14:paraId="0AF72756" w14:textId="77777777" w:rsidR="00AA299B" w:rsidRDefault="00ED223E" w:rsidP="00AA299B">
                  <w:pPr>
                    <w:widowControl w:val="0"/>
                    <w:autoSpaceDE w:val="0"/>
                    <w:autoSpaceDN w:val="0"/>
                    <w:adjustRightInd w:val="0"/>
                    <w:ind w:left="169"/>
                    <w:rPr>
                      <w:rFonts w:ascii="Times New Roman" w:hAnsi="Times New Roman" w:cs="Times New Roman"/>
                      <w:sz w:val="32"/>
                      <w:szCs w:val="32"/>
                      <w:lang w:val="en-US"/>
                    </w:rPr>
                  </w:pPr>
                  <w:hyperlink r:id="rId50" w:history="1">
                    <w:r w:rsidR="00AA299B">
                      <w:rPr>
                        <w:rFonts w:ascii="Arial" w:hAnsi="Arial" w:cs="Arial"/>
                        <w:b/>
                        <w:bCs/>
                        <w:color w:val="092F9D"/>
                        <w:u w:val="single" w:color="092F9D"/>
                        <w:lang w:val="en-US"/>
                      </w:rPr>
                      <w:t>Permalink</w:t>
                    </w:r>
                  </w:hyperlink>
                </w:p>
              </w:tc>
            </w:tr>
          </w:tbl>
          <w:p w14:paraId="3749F868" w14:textId="77777777" w:rsidR="00AA299B" w:rsidRPr="00685EB2" w:rsidRDefault="00AA299B" w:rsidP="003337D8">
            <w:pPr>
              <w:rPr>
                <w:rFonts w:ascii="Helvetica Neue" w:eastAsia="Times New Roman" w:hAnsi="Helvetica Neue" w:cs="Times New Roman"/>
              </w:rPr>
            </w:pPr>
          </w:p>
          <w:tbl>
            <w:tblPr>
              <w:tblW w:w="11580" w:type="dxa"/>
              <w:tblBorders>
                <w:left w:val="nil"/>
                <w:right w:val="nil"/>
              </w:tblBorders>
              <w:tblLook w:val="0000" w:firstRow="0" w:lastRow="0" w:firstColumn="0" w:lastColumn="0" w:noHBand="0" w:noVBand="0"/>
            </w:tblPr>
            <w:tblGrid>
              <w:gridCol w:w="11580"/>
            </w:tblGrid>
            <w:tr w:rsidR="006831C9" w14:paraId="56832E2D" w14:textId="77777777" w:rsidTr="00C262CC">
              <w:trPr>
                <w:trHeight w:val="8804"/>
              </w:trPr>
              <w:tc>
                <w:tcPr>
                  <w:tcW w:w="11580" w:type="dxa"/>
                  <w:tcMar>
                    <w:bottom w:w="60" w:type="nil"/>
                  </w:tcMar>
                </w:tcPr>
                <w:p w14:paraId="3959DB6C" w14:textId="77777777" w:rsidR="00C262CC" w:rsidRDefault="00C262CC" w:rsidP="00FC310B">
                  <w:pPr>
                    <w:widowControl w:val="0"/>
                    <w:autoSpaceDE w:val="0"/>
                    <w:autoSpaceDN w:val="0"/>
                    <w:adjustRightInd w:val="0"/>
                    <w:rPr>
                      <w:rFonts w:ascii="Arial" w:hAnsi="Arial" w:cs="Arial"/>
                      <w:b/>
                      <w:bCs/>
                      <w:color w:val="262626"/>
                      <w:sz w:val="18"/>
                      <w:szCs w:val="18"/>
                    </w:rPr>
                  </w:pPr>
                </w:p>
                <w:p w14:paraId="3DBC3CBE" w14:textId="77777777" w:rsidR="00C262CC" w:rsidRDefault="00C262CC" w:rsidP="00C262CC">
                  <w:pPr>
                    <w:widowControl w:val="0"/>
                    <w:autoSpaceDE w:val="0"/>
                    <w:autoSpaceDN w:val="0"/>
                    <w:adjustRightInd w:val="0"/>
                    <w:rPr>
                      <w:rFonts w:ascii="Arial" w:hAnsi="Arial" w:cs="Arial"/>
                      <w:b/>
                      <w:bCs/>
                      <w:color w:val="000000" w:themeColor="text1"/>
                      <w:sz w:val="28"/>
                      <w:szCs w:val="28"/>
                    </w:rPr>
                  </w:pPr>
                  <w:r>
                    <w:rPr>
                      <w:rFonts w:ascii="Arial" w:hAnsi="Arial" w:cs="Arial"/>
                      <w:b/>
                      <w:bCs/>
                      <w:noProof/>
                      <w:color w:val="000000" w:themeColor="text1"/>
                      <w:sz w:val="28"/>
                      <w:szCs w:val="28"/>
                      <w:lang w:val="en-US" w:eastAsia="en-US"/>
                    </w:rPr>
                    <w:drawing>
                      <wp:inline distT="0" distB="0" distL="0" distR="0" wp14:anchorId="49DA3D51" wp14:editId="1F0D7D5A">
                        <wp:extent cx="5254959" cy="9114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 Insurance (EN) Horizontal Logo.png"/>
                                <pic:cNvPicPr/>
                              </pic:nvPicPr>
                              <pic:blipFill>
                                <a:blip r:embed="rId51">
                                  <a:extLst>
                                    <a:ext uri="{28A0092B-C50C-407E-A947-70E740481C1C}">
                                      <a14:useLocalDpi xmlns:a14="http://schemas.microsoft.com/office/drawing/2010/main" val="0"/>
                                    </a:ext>
                                  </a:extLst>
                                </a:blip>
                                <a:stretch>
                                  <a:fillRect/>
                                </a:stretch>
                              </pic:blipFill>
                              <pic:spPr>
                                <a:xfrm>
                                  <a:off x="0" y="0"/>
                                  <a:ext cx="6123220" cy="1062101"/>
                                </a:xfrm>
                                <a:prstGeom prst="rect">
                                  <a:avLst/>
                                </a:prstGeom>
                              </pic:spPr>
                            </pic:pic>
                          </a:graphicData>
                        </a:graphic>
                      </wp:inline>
                    </w:drawing>
                  </w:r>
                </w:p>
                <w:p w14:paraId="7F310D7B" w14:textId="1B7F8058" w:rsidR="00FC310B" w:rsidRPr="00AA299B" w:rsidRDefault="00C262CC" w:rsidP="00C262CC">
                  <w:pPr>
                    <w:widowControl w:val="0"/>
                    <w:autoSpaceDE w:val="0"/>
                    <w:autoSpaceDN w:val="0"/>
                    <w:adjustRightInd w:val="0"/>
                    <w:rPr>
                      <w:rFonts w:ascii="Arial" w:hAnsi="Arial" w:cs="Arial"/>
                      <w:b/>
                      <w:bCs/>
                      <w:color w:val="FF0000"/>
                      <w:sz w:val="28"/>
                      <w:szCs w:val="28"/>
                      <w:lang w:val="en-US"/>
                    </w:rPr>
                  </w:pPr>
                  <w:r>
                    <w:rPr>
                      <w:rFonts w:ascii="Arial" w:hAnsi="Arial" w:cs="Arial"/>
                      <w:b/>
                      <w:bCs/>
                      <w:color w:val="000000" w:themeColor="text1"/>
                      <w:sz w:val="28"/>
                      <w:szCs w:val="28"/>
                    </w:rPr>
                    <w:t xml:space="preserve">       </w:t>
                  </w:r>
                  <w:r>
                    <w:rPr>
                      <w:rFonts w:ascii="Arial" w:hAnsi="Arial" w:cs="Arial"/>
                      <w:b/>
                      <w:bCs/>
                      <w:noProof/>
                      <w:color w:val="000000" w:themeColor="text1"/>
                      <w:sz w:val="28"/>
                      <w:szCs w:val="28"/>
                      <w:lang w:val="en-US" w:eastAsia="en-US"/>
                    </w:rPr>
                    <w:drawing>
                      <wp:inline distT="0" distB="0" distL="0" distR="0" wp14:anchorId="0E9C4F52" wp14:editId="34DC2FAA">
                        <wp:extent cx="831708" cy="944154"/>
                        <wp:effectExtent l="0" t="0" r="6985" b="0"/>
                        <wp:docPr id="5" name="Picture 5" descr="../../../../Users/Admin/Desktop/Screen%20Shot%202017-0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min/Desktop/Screen%20Shot%202017-06-20%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50304" cy="965264"/>
                                </a:xfrm>
                                <a:prstGeom prst="rect">
                                  <a:avLst/>
                                </a:prstGeom>
                                <a:noFill/>
                                <a:ln>
                                  <a:noFill/>
                                </a:ln>
                              </pic:spPr>
                            </pic:pic>
                          </a:graphicData>
                        </a:graphic>
                      </wp:inline>
                    </w:drawing>
                  </w:r>
                  <w:r>
                    <w:rPr>
                      <w:rFonts w:ascii="Arial" w:hAnsi="Arial" w:cs="Arial"/>
                      <w:b/>
                      <w:bCs/>
                      <w:color w:val="000000" w:themeColor="text1"/>
                      <w:sz w:val="28"/>
                      <w:szCs w:val="28"/>
                    </w:rPr>
                    <w:t xml:space="preserve">      </w:t>
                  </w:r>
                  <w:r w:rsidR="00CB0293" w:rsidRPr="00C262CC">
                    <w:rPr>
                      <w:rFonts w:ascii="Arial" w:hAnsi="Arial" w:cs="Arial"/>
                      <w:b/>
                      <w:bCs/>
                      <w:color w:val="000000" w:themeColor="text1"/>
                      <w:sz w:val="32"/>
                      <w:szCs w:val="32"/>
                    </w:rPr>
                    <w:t>T</w:t>
                  </w:r>
                  <w:r w:rsidRPr="00C262CC">
                    <w:rPr>
                      <w:rFonts w:ascii="Arial" w:hAnsi="Arial" w:cs="Arial"/>
                      <w:b/>
                      <w:bCs/>
                      <w:color w:val="000000" w:themeColor="text1"/>
                      <w:sz w:val="32"/>
                      <w:szCs w:val="32"/>
                    </w:rPr>
                    <w:t>ips for T</w:t>
                  </w:r>
                  <w:r w:rsidR="00CB0293" w:rsidRPr="00C262CC">
                    <w:rPr>
                      <w:rFonts w:ascii="Arial" w:hAnsi="Arial" w:cs="Arial"/>
                      <w:b/>
                      <w:bCs/>
                      <w:color w:val="000000" w:themeColor="text1"/>
                      <w:sz w:val="32"/>
                      <w:szCs w:val="32"/>
                    </w:rPr>
                    <w:t xml:space="preserve">ravel </w:t>
                  </w:r>
                  <w:r w:rsidR="00FC310B" w:rsidRPr="00C262CC">
                    <w:rPr>
                      <w:rFonts w:ascii="Arial" w:hAnsi="Arial" w:cs="Arial"/>
                      <w:b/>
                      <w:bCs/>
                      <w:color w:val="000000" w:themeColor="text1"/>
                      <w:sz w:val="32"/>
                      <w:szCs w:val="32"/>
                    </w:rPr>
                    <w:t xml:space="preserve">/ </w:t>
                  </w:r>
                  <w:r w:rsidR="001D669B" w:rsidRPr="00C262CC">
                    <w:rPr>
                      <w:rFonts w:ascii="Arial" w:hAnsi="Arial" w:cs="Arial"/>
                      <w:b/>
                      <w:bCs/>
                      <w:color w:val="000000" w:themeColor="text1"/>
                      <w:sz w:val="32"/>
                      <w:szCs w:val="32"/>
                      <w:lang w:val="en-US"/>
                    </w:rPr>
                    <w:t> </w:t>
                  </w:r>
                  <w:r w:rsidRPr="00C262CC">
                    <w:rPr>
                      <w:rFonts w:ascii="Arial" w:hAnsi="Arial" w:cs="Arial"/>
                      <w:b/>
                      <w:bCs/>
                      <w:color w:val="000000" w:themeColor="text1"/>
                      <w:sz w:val="32"/>
                      <w:szCs w:val="32"/>
                      <w:lang w:val="en-US"/>
                    </w:rPr>
                    <w:t>Conseils pour les</w:t>
                  </w:r>
                  <w:r w:rsidR="00CB0293" w:rsidRPr="00C262CC">
                    <w:rPr>
                      <w:rFonts w:ascii="Arial" w:hAnsi="Arial" w:cs="Arial"/>
                      <w:b/>
                      <w:bCs/>
                      <w:color w:val="000000" w:themeColor="text1"/>
                      <w:sz w:val="32"/>
                      <w:szCs w:val="32"/>
                      <w:lang w:val="en-US"/>
                    </w:rPr>
                    <w:t xml:space="preserve"> voyage</w:t>
                  </w:r>
                  <w:r w:rsidRPr="00C262CC">
                    <w:rPr>
                      <w:rFonts w:ascii="Arial" w:hAnsi="Arial" w:cs="Arial"/>
                      <w:b/>
                      <w:bCs/>
                      <w:color w:val="000000" w:themeColor="text1"/>
                      <w:sz w:val="32"/>
                      <w:szCs w:val="32"/>
                      <w:lang w:val="en-US"/>
                    </w:rPr>
                    <w:t>s</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364"/>
                  </w:tblGrid>
                  <w:tr w:rsidR="00AA299B" w:rsidRPr="00AA299B" w14:paraId="1803C311" w14:textId="77777777">
                    <w:tc>
                      <w:tcPr>
                        <w:tcW w:w="12400" w:type="dxa"/>
                        <w:tcBorders>
                          <w:top w:val="nil"/>
                          <w:left w:val="nil"/>
                          <w:bottom w:val="nil"/>
                          <w:right w:val="nil"/>
                        </w:tcBorders>
                      </w:tcPr>
                      <w:p w14:paraId="6F48BDB7" w14:textId="77777777" w:rsidR="00CB0293" w:rsidRPr="00AA299B" w:rsidRDefault="00CB0293">
                        <w:pPr>
                          <w:widowControl w:val="0"/>
                          <w:autoSpaceDE w:val="0"/>
                          <w:autoSpaceDN w:val="0"/>
                          <w:adjustRightInd w:val="0"/>
                          <w:rPr>
                            <w:rFonts w:ascii="Helvetica" w:hAnsi="Helvetica" w:cs="Helvetica"/>
                            <w:color w:val="FF0000"/>
                            <w:lang w:val="en-US"/>
                          </w:rPr>
                        </w:pPr>
                      </w:p>
                      <w:p w14:paraId="7E979388" w14:textId="76F861BA" w:rsidR="00CB0293" w:rsidRPr="00AA299B" w:rsidRDefault="007D57C5">
                        <w:pPr>
                          <w:widowControl w:val="0"/>
                          <w:autoSpaceDE w:val="0"/>
                          <w:autoSpaceDN w:val="0"/>
                          <w:adjustRightInd w:val="0"/>
                          <w:rPr>
                            <w:rFonts w:ascii="Helvetica" w:hAnsi="Helvetica" w:cs="Helvetica"/>
                            <w:color w:val="FF0000"/>
                            <w:lang w:val="en-US"/>
                          </w:rPr>
                        </w:pPr>
                        <w:r w:rsidRPr="007D57C5">
                          <w:rPr>
                            <w:rFonts w:ascii="Helvetica" w:hAnsi="Helvetica" w:cs="Helvetica"/>
                            <w:color w:val="000000" w:themeColor="text1"/>
                            <w:lang w:val="en-US"/>
                          </w:rPr>
                          <w:t xml:space="preserve">Proper preparation is the key to a terrific trip. Here are some important tips you should know to make your trip as safe as possible. </w:t>
                        </w:r>
                        <w:r w:rsidRPr="007D57C5">
                          <w:rPr>
                            <w:rFonts w:ascii="MS Mincho" w:eastAsia="MS Mincho" w:hAnsi="MS Mincho" w:cs="MS Mincho"/>
                            <w:color w:val="000000" w:themeColor="text1"/>
                            <w:lang w:val="en-US"/>
                          </w:rPr>
                          <w:t>►</w:t>
                        </w:r>
                        <w:r w:rsidRPr="007D57C5">
                          <w:rPr>
                            <w:rFonts w:ascii="Helvetica" w:hAnsi="Helvetica" w:cs="Helvetica"/>
                            <w:color w:val="000000" w:themeColor="text1"/>
                            <w:lang w:val="en-US"/>
                          </w:rPr>
                          <w:t xml:space="preserve"> </w:t>
                        </w:r>
                        <w:hyperlink r:id="rId53" w:history="1">
                          <w:r w:rsidRPr="007D57C5">
                            <w:rPr>
                              <w:rStyle w:val="Hyperlink"/>
                              <w:rFonts w:ascii="Helvetica" w:hAnsi="Helvetica" w:cs="Helvetica"/>
                              <w:b/>
                              <w:bCs/>
                              <w:lang w:val="en-US"/>
                            </w:rPr>
                            <w:t>https://go.td.com/2szAo0o</w:t>
                          </w:r>
                        </w:hyperlink>
                      </w:p>
                    </w:tc>
                  </w:tr>
                  <w:tr w:rsidR="00AA299B" w:rsidRPr="00AA299B" w14:paraId="53F47F52" w14:textId="77777777" w:rsidTr="007D57C5">
                    <w:trPr>
                      <w:trHeight w:val="853"/>
                    </w:trPr>
                    <w:tc>
                      <w:tcPr>
                        <w:tcW w:w="12400" w:type="dxa"/>
                        <w:tcBorders>
                          <w:top w:val="nil"/>
                          <w:left w:val="nil"/>
                          <w:bottom w:val="nil"/>
                          <w:right w:val="nil"/>
                        </w:tcBorders>
                      </w:tcPr>
                      <w:p w14:paraId="54A316F5" w14:textId="77777777" w:rsidR="00CB0293" w:rsidRPr="00AA299B" w:rsidRDefault="00CB0293">
                        <w:pPr>
                          <w:widowControl w:val="0"/>
                          <w:autoSpaceDE w:val="0"/>
                          <w:autoSpaceDN w:val="0"/>
                          <w:adjustRightInd w:val="0"/>
                          <w:rPr>
                            <w:rFonts w:ascii="Helvetica" w:hAnsi="Helvetica" w:cs="Helvetica"/>
                            <w:color w:val="FF0000"/>
                            <w:lang w:val="en-US"/>
                          </w:rPr>
                        </w:pPr>
                      </w:p>
                      <w:p w14:paraId="635F23FD" w14:textId="070869FE" w:rsidR="00CB0293" w:rsidRPr="00AA299B" w:rsidRDefault="007D57C5">
                        <w:pPr>
                          <w:widowControl w:val="0"/>
                          <w:autoSpaceDE w:val="0"/>
                          <w:autoSpaceDN w:val="0"/>
                          <w:adjustRightInd w:val="0"/>
                          <w:rPr>
                            <w:rFonts w:ascii="Helvetica" w:hAnsi="Helvetica" w:cs="Helvetica"/>
                            <w:b/>
                            <w:bCs/>
                            <w:color w:val="FF0000"/>
                            <w:lang w:val="en-US"/>
                          </w:rPr>
                        </w:pPr>
                        <w:r w:rsidRPr="007D57C5">
                          <w:rPr>
                            <w:rFonts w:ascii="Helvetica" w:hAnsi="Helvetica" w:cs="Helvetica"/>
                            <w:color w:val="000000" w:themeColor="text1"/>
                            <w:lang w:val="en-US"/>
                          </w:rPr>
                          <w:t>Une préparation adéquate est la clé d’un voyage agréable. Voici quelques conseils importants pour que votre voyage soit des plus sécuritaires</w:t>
                        </w:r>
                        <w:r w:rsidRPr="007D57C5">
                          <w:rPr>
                            <w:rFonts w:ascii="MS Mincho" w:eastAsia="MS Mincho" w:hAnsi="MS Mincho" w:cs="MS Mincho"/>
                            <w:color w:val="000000" w:themeColor="text1"/>
                            <w:lang w:val="en-US"/>
                          </w:rPr>
                          <w:t>►</w:t>
                        </w:r>
                        <w:r w:rsidRPr="007D57C5">
                          <w:rPr>
                            <w:rFonts w:ascii="Helvetica" w:hAnsi="Helvetica" w:cs="Helvetica"/>
                            <w:b/>
                            <w:color w:val="000000" w:themeColor="text1"/>
                            <w:lang w:val="en-US"/>
                          </w:rPr>
                          <w:t xml:space="preserve"> </w:t>
                        </w:r>
                        <w:hyperlink r:id="rId54" w:history="1">
                          <w:r w:rsidRPr="007D57C5">
                            <w:rPr>
                              <w:rStyle w:val="Hyperlink"/>
                              <w:rFonts w:ascii="Helvetica" w:hAnsi="Helvetica" w:cs="Helvetica"/>
                              <w:b/>
                              <w:lang w:val="en-US"/>
                            </w:rPr>
                            <w:t>https://go.td.com/2rwH9ln</w:t>
                          </w:r>
                        </w:hyperlink>
                      </w:p>
                    </w:tc>
                  </w:tr>
                </w:tbl>
                <w:p w14:paraId="6FF02882" w14:textId="6B4F07EC" w:rsidR="00CB0293" w:rsidRPr="00FC310B" w:rsidRDefault="00CB0293" w:rsidP="00FC310B">
                  <w:pPr>
                    <w:widowControl w:val="0"/>
                    <w:autoSpaceDE w:val="0"/>
                    <w:autoSpaceDN w:val="0"/>
                    <w:adjustRightInd w:val="0"/>
                    <w:rPr>
                      <w:rFonts w:ascii="Arial" w:hAnsi="Arial" w:cs="Arial"/>
                      <w:b/>
                      <w:bCs/>
                      <w:color w:val="262626"/>
                      <w:sz w:val="22"/>
                      <w:szCs w:val="22"/>
                      <w:lang w:val="en-US"/>
                    </w:rPr>
                  </w:pPr>
                </w:p>
                <w:p w14:paraId="10BC78F2" w14:textId="77777777" w:rsidR="00D6420C" w:rsidRDefault="00D6420C" w:rsidP="005C06B8">
                  <w:pPr>
                    <w:widowControl w:val="0"/>
                    <w:autoSpaceDE w:val="0"/>
                    <w:autoSpaceDN w:val="0"/>
                    <w:adjustRightInd w:val="0"/>
                    <w:ind w:left="130"/>
                    <w:rPr>
                      <w:rFonts w:ascii="Arial" w:hAnsi="Arial" w:cs="Arial"/>
                      <w:b/>
                      <w:bCs/>
                      <w:color w:val="262626"/>
                      <w:sz w:val="22"/>
                      <w:szCs w:val="22"/>
                    </w:rPr>
                  </w:pPr>
                </w:p>
                <w:p w14:paraId="2FD40899" w14:textId="77777777" w:rsidR="00BF79D8" w:rsidRDefault="00BF79D8">
                  <w:pPr>
                    <w:widowControl w:val="0"/>
                    <w:autoSpaceDE w:val="0"/>
                    <w:autoSpaceDN w:val="0"/>
                    <w:adjustRightInd w:val="0"/>
                    <w:rPr>
                      <w:rFonts w:ascii="Times New Roman" w:hAnsi="Times New Roman" w:cs="Times New Roman"/>
                      <w:sz w:val="32"/>
                      <w:szCs w:val="32"/>
                      <w:lang w:val="en-US"/>
                    </w:rPr>
                  </w:pPr>
                  <w:r w:rsidRPr="007156A5">
                    <w:rPr>
                      <w:noProof/>
                      <w:lang w:val="en-US" w:eastAsia="en-US"/>
                    </w:rPr>
                    <w:drawing>
                      <wp:inline distT="0" distB="0" distL="0" distR="0" wp14:anchorId="6584A9E9" wp14:editId="2D773ED7">
                        <wp:extent cx="3551192" cy="372714"/>
                        <wp:effectExtent l="0" t="0" r="5080" b="8890"/>
                        <wp:docPr id="24" name="Picture 24">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56">
                                  <a:extLst>
                                    <a:ext uri="{28A0092B-C50C-407E-A947-70E740481C1C}">
                                      <a14:useLocalDpi xmlns:a14="http://schemas.microsoft.com/office/drawing/2010/main" val="0"/>
                                    </a:ext>
                                  </a:extLst>
                                </a:blip>
                                <a:stretch>
                                  <a:fillRect/>
                                </a:stretch>
                              </pic:blipFill>
                              <pic:spPr>
                                <a:xfrm>
                                  <a:off x="0" y="0"/>
                                  <a:ext cx="3641797" cy="382223"/>
                                </a:xfrm>
                                <a:prstGeom prst="rect">
                                  <a:avLst/>
                                </a:prstGeom>
                              </pic:spPr>
                            </pic:pic>
                          </a:graphicData>
                        </a:graphic>
                      </wp:inline>
                    </w:drawing>
                  </w:r>
                  <w:r>
                    <w:rPr>
                      <w:noProof/>
                      <w:lang w:val="en-US" w:eastAsia="en-US"/>
                    </w:rPr>
                    <w:drawing>
                      <wp:inline distT="0" distB="0" distL="0" distR="0" wp14:anchorId="51B0C160" wp14:editId="04F75BAB">
                        <wp:extent cx="3551192" cy="372728"/>
                        <wp:effectExtent l="0" t="0" r="5080" b="8890"/>
                        <wp:docPr id="25" name="Picture 2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57">
                                  <a:extLst>
                                    <a:ext uri="{28A0092B-C50C-407E-A947-70E740481C1C}">
                                      <a14:useLocalDpi xmlns:a14="http://schemas.microsoft.com/office/drawing/2010/main" val="0"/>
                                    </a:ext>
                                  </a:extLst>
                                </a:blip>
                                <a:stretch>
                                  <a:fillRect/>
                                </a:stretch>
                              </pic:blipFill>
                              <pic:spPr>
                                <a:xfrm>
                                  <a:off x="0" y="0"/>
                                  <a:ext cx="3680152" cy="386263"/>
                                </a:xfrm>
                                <a:prstGeom prst="rect">
                                  <a:avLst/>
                                </a:prstGeom>
                              </pic:spPr>
                            </pic:pic>
                          </a:graphicData>
                        </a:graphic>
                      </wp:inline>
                    </w:drawing>
                  </w:r>
                </w:p>
                <w:p w14:paraId="2CD74069" w14:textId="77777777" w:rsidR="00CB0293" w:rsidRDefault="00CB0293">
                  <w:pPr>
                    <w:widowControl w:val="0"/>
                    <w:autoSpaceDE w:val="0"/>
                    <w:autoSpaceDN w:val="0"/>
                    <w:adjustRightInd w:val="0"/>
                    <w:rPr>
                      <w:rStyle w:val="Strong"/>
                      <w:color w:val="0000CD"/>
                      <w:sz w:val="20"/>
                      <w:szCs w:val="20"/>
                    </w:rPr>
                  </w:pPr>
                </w:p>
                <w:p w14:paraId="58CED3BC" w14:textId="77777777" w:rsidR="00CB0293" w:rsidRDefault="00CB0293">
                  <w:pPr>
                    <w:widowControl w:val="0"/>
                    <w:autoSpaceDE w:val="0"/>
                    <w:autoSpaceDN w:val="0"/>
                    <w:adjustRightInd w:val="0"/>
                    <w:rPr>
                      <w:rStyle w:val="Strong"/>
                      <w:color w:val="0000CD"/>
                      <w:sz w:val="20"/>
                      <w:szCs w:val="20"/>
                    </w:rPr>
                  </w:pPr>
                </w:p>
                <w:p w14:paraId="608ED1F2" w14:textId="77777777" w:rsidR="00ED223E" w:rsidRDefault="00ED223E">
                  <w:pPr>
                    <w:widowControl w:val="0"/>
                    <w:autoSpaceDE w:val="0"/>
                    <w:autoSpaceDN w:val="0"/>
                    <w:adjustRightInd w:val="0"/>
                    <w:rPr>
                      <w:rStyle w:val="Strong"/>
                      <w:color w:val="0000CD"/>
                      <w:sz w:val="20"/>
                      <w:szCs w:val="20"/>
                    </w:rPr>
                  </w:pPr>
                  <w:bookmarkStart w:id="1" w:name="_GoBack"/>
                  <w:bookmarkEnd w:id="1"/>
                </w:p>
                <w:p w14:paraId="7B35B58F" w14:textId="13070158" w:rsidR="00316C52" w:rsidRDefault="00316C52">
                  <w:pPr>
                    <w:widowControl w:val="0"/>
                    <w:autoSpaceDE w:val="0"/>
                    <w:autoSpaceDN w:val="0"/>
                    <w:adjustRightInd w:val="0"/>
                    <w:rPr>
                      <w:rFonts w:ascii="Times New Roman" w:hAnsi="Times New Roman" w:cs="Times New Roman"/>
                      <w:sz w:val="32"/>
                      <w:szCs w:val="32"/>
                      <w:lang w:val="en-US"/>
                    </w:rPr>
                  </w:pPr>
                  <w:r w:rsidRPr="00677456">
                    <w:rPr>
                      <w:rStyle w:val="Strong"/>
                      <w:color w:val="0000CD"/>
                      <w:sz w:val="20"/>
                      <w:szCs w:val="20"/>
                    </w:rPr>
                    <w:t>DISCLAIMER: Articles and advertisements, as well as their claims, do not necessarily represent the viewpoints/opinions of the Canadian Dental Assistants</w:t>
                  </w:r>
                  <w:r>
                    <w:rPr>
                      <w:rStyle w:val="Strong"/>
                      <w:color w:val="0000CD"/>
                      <w:sz w:val="20"/>
                      <w:szCs w:val="20"/>
                    </w:rPr>
                    <w:t>’</w:t>
                  </w:r>
                  <w:r w:rsidRPr="00677456">
                    <w:rPr>
                      <w:rStyle w:val="Strong"/>
                      <w:color w:val="0000CD"/>
                      <w:sz w:val="20"/>
                      <w:szCs w:val="20"/>
                    </w:rPr>
                    <w:t xml:space="preserve"> Association (CDAA). The CDAA is not responsible for grammatical errors, misspelled words, unclear syntax or errors in translations, in original sources.  AVIS DE NON-RESPONSABILITÉ: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p>
              </w:tc>
            </w:tr>
          </w:tbl>
          <w:p w14:paraId="58769586" w14:textId="77777777" w:rsidR="006B3192" w:rsidRDefault="006B3192" w:rsidP="00685EB2">
            <w:pPr>
              <w:ind w:left="238" w:hanging="567"/>
              <w:rPr>
                <w:rFonts w:eastAsia="Times New Roman"/>
                <w:sz w:val="20"/>
                <w:szCs w:val="20"/>
              </w:rPr>
            </w:pPr>
          </w:p>
        </w:tc>
      </w:tr>
    </w:tbl>
    <w:p w14:paraId="4FD6E3FB" w14:textId="77777777" w:rsidR="00551F4E" w:rsidRDefault="00551F4E" w:rsidP="00C262CC">
      <w:pPr>
        <w:pStyle w:val="Default"/>
        <w:ind w:hanging="709"/>
        <w:rPr>
          <w:rFonts w:ascii="Arial" w:hAnsi="Arial" w:cs="Arial"/>
          <w:b/>
          <w:bCs/>
          <w:color w:val="262626"/>
          <w:sz w:val="18"/>
          <w:szCs w:val="18"/>
        </w:rPr>
      </w:pPr>
    </w:p>
    <w:sectPr w:rsidR="00551F4E" w:rsidSect="00C262CC">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E23E2"/>
    <w:multiLevelType w:val="hybridMultilevel"/>
    <w:tmpl w:val="15DA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8448C"/>
    <w:multiLevelType w:val="hybridMultilevel"/>
    <w:tmpl w:val="D840B01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43274"/>
    <w:rsid w:val="000A3F34"/>
    <w:rsid w:val="00154877"/>
    <w:rsid w:val="001B571E"/>
    <w:rsid w:val="001D669B"/>
    <w:rsid w:val="001D769A"/>
    <w:rsid w:val="002B26CC"/>
    <w:rsid w:val="002C5C51"/>
    <w:rsid w:val="00316C52"/>
    <w:rsid w:val="003337D8"/>
    <w:rsid w:val="0038279D"/>
    <w:rsid w:val="003A25A1"/>
    <w:rsid w:val="003A27C1"/>
    <w:rsid w:val="003A2D31"/>
    <w:rsid w:val="003B7D2D"/>
    <w:rsid w:val="00411AD9"/>
    <w:rsid w:val="004B0E4A"/>
    <w:rsid w:val="004B46E6"/>
    <w:rsid w:val="004F365F"/>
    <w:rsid w:val="0053085A"/>
    <w:rsid w:val="005334E6"/>
    <w:rsid w:val="00551F4E"/>
    <w:rsid w:val="0055707C"/>
    <w:rsid w:val="00593DF9"/>
    <w:rsid w:val="005C06B8"/>
    <w:rsid w:val="005C2D78"/>
    <w:rsid w:val="005C5781"/>
    <w:rsid w:val="006452CB"/>
    <w:rsid w:val="00677456"/>
    <w:rsid w:val="0068038D"/>
    <w:rsid w:val="006831C9"/>
    <w:rsid w:val="006844F2"/>
    <w:rsid w:val="00685EB2"/>
    <w:rsid w:val="006B3192"/>
    <w:rsid w:val="00764C24"/>
    <w:rsid w:val="007D57C5"/>
    <w:rsid w:val="0082207B"/>
    <w:rsid w:val="00857E5E"/>
    <w:rsid w:val="00870924"/>
    <w:rsid w:val="008A6258"/>
    <w:rsid w:val="008B0EB6"/>
    <w:rsid w:val="008D06AE"/>
    <w:rsid w:val="008E319E"/>
    <w:rsid w:val="008E5F26"/>
    <w:rsid w:val="008F494D"/>
    <w:rsid w:val="009445A3"/>
    <w:rsid w:val="00951E07"/>
    <w:rsid w:val="00960511"/>
    <w:rsid w:val="00967118"/>
    <w:rsid w:val="009A0788"/>
    <w:rsid w:val="009D178E"/>
    <w:rsid w:val="009D554B"/>
    <w:rsid w:val="009E20B0"/>
    <w:rsid w:val="009E5997"/>
    <w:rsid w:val="00A04606"/>
    <w:rsid w:val="00A21258"/>
    <w:rsid w:val="00A22373"/>
    <w:rsid w:val="00A32B2E"/>
    <w:rsid w:val="00A37F49"/>
    <w:rsid w:val="00A845B8"/>
    <w:rsid w:val="00AA10A5"/>
    <w:rsid w:val="00AA299B"/>
    <w:rsid w:val="00AE4EF6"/>
    <w:rsid w:val="00B05AC9"/>
    <w:rsid w:val="00B30849"/>
    <w:rsid w:val="00B432D4"/>
    <w:rsid w:val="00B530B7"/>
    <w:rsid w:val="00B551B2"/>
    <w:rsid w:val="00B60ABA"/>
    <w:rsid w:val="00B73B31"/>
    <w:rsid w:val="00BE5D95"/>
    <w:rsid w:val="00BF79D8"/>
    <w:rsid w:val="00C262CC"/>
    <w:rsid w:val="00C30DE2"/>
    <w:rsid w:val="00CB0293"/>
    <w:rsid w:val="00CB2B17"/>
    <w:rsid w:val="00D22078"/>
    <w:rsid w:val="00D25AE8"/>
    <w:rsid w:val="00D32A9A"/>
    <w:rsid w:val="00D35169"/>
    <w:rsid w:val="00D36737"/>
    <w:rsid w:val="00D6420C"/>
    <w:rsid w:val="00E0001D"/>
    <w:rsid w:val="00E13CC0"/>
    <w:rsid w:val="00E14AB5"/>
    <w:rsid w:val="00E47AAC"/>
    <w:rsid w:val="00E642A3"/>
    <w:rsid w:val="00E93896"/>
    <w:rsid w:val="00ED118E"/>
    <w:rsid w:val="00ED223E"/>
    <w:rsid w:val="00ED28D3"/>
    <w:rsid w:val="00EE14D8"/>
    <w:rsid w:val="00EF59FC"/>
    <w:rsid w:val="00F260CE"/>
    <w:rsid w:val="00F32FFF"/>
    <w:rsid w:val="00F4244D"/>
    <w:rsid w:val="00F62882"/>
    <w:rsid w:val="00F63DCB"/>
    <w:rsid w:val="00FA0B17"/>
    <w:rsid w:val="00FA0BA8"/>
    <w:rsid w:val="00FA0CF4"/>
    <w:rsid w:val="00FC31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73B31"/>
    <w:pPr>
      <w:spacing w:before="100" w:beforeAutospacing="1" w:after="100" w:afterAutospacing="1"/>
    </w:pPr>
    <w:rPr>
      <w:rFonts w:ascii="Times New Roman" w:eastAsiaTheme="minorHAnsi" w:hAnsi="Times New Roman" w:cs="Times New Roman"/>
      <w:lang w:val="en-US" w:eastAsia="en-US"/>
    </w:rPr>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info@cdaa.ca" TargetMode="External"/><Relationship Id="rId14" Type="http://schemas.openxmlformats.org/officeDocument/2006/relationships/hyperlink" Target="mailto:info@cdaa.ca" TargetMode="External"/><Relationship Id="rId15" Type="http://schemas.openxmlformats.org/officeDocument/2006/relationships/hyperlink" Target="mailto:info@cdaa.ca" TargetMode="External"/><Relationship Id="rId16" Type="http://schemas.openxmlformats.org/officeDocument/2006/relationships/hyperlink" Target="mailto:info@cdaa.ca" TargetMode="External"/><Relationship Id="rId17" Type="http://schemas.openxmlformats.org/officeDocument/2006/relationships/hyperlink" Target="mailto:info@cdaa.ca" TargetMode="External"/><Relationship Id="rId18" Type="http://schemas.openxmlformats.org/officeDocument/2006/relationships/hyperlink" Target="https://mandrillapp.com/track/click/30822343/www.thestar.com?p=eyJzIjoiM3cyR0liV19HSzZTbzhRWmJETElOMm9yaFIwIiwidiI6MSwicCI6IntcInVcIjozMDgyMjM0MyxcInZcIjoxLFwidXJsXCI6XCJodHRwczpcXFwvXFxcL3d3dy50aGVzdGFyLmNvbVxcXC9saWZlXFxcLzIwMTdcXFwvMDZcXFwvMTJcXFwvY3J1Y2lhbC1ub3QtdG8tb3Zlcmxvb2stb3JhbC1oZWFsdGgtaW4tc2VuaW9ycy1yaXR0ZW5iZXJnLmh0bWxcIixcImlkXCI6XCI2MjJjNjUwYmVjMjM0MWIxOTMwMGRmNTIxZmI3ZTVlNlwiLFwidXJsX2lkc1wiOltcIjUzZDk1MGY3NmE4YzdiMmRjZDY1ZWQwNzAwMWIwMWE1MmM2Yjg5OWFcIl19In0" TargetMode="External"/><Relationship Id="rId19" Type="http://schemas.openxmlformats.org/officeDocument/2006/relationships/hyperlink" Target="http://www.thestar.com/" TargetMode="External"/><Relationship Id="rId50" Type="http://schemas.openxmlformats.org/officeDocument/2006/relationships/hyperlink" Target="https://mandrillapp.com/track/click/30822343/www.airdrieecho.com?p=eyJzIjoiV1NCMWFUUFJxYjdmdVg0dVZPZ2cyd3ZVTExvIiwidiI6MSwicCI6IntcInVcIjozMDgyMjM0MyxcInZcIjoxLFwidXJsXCI6XCJodHRwOlxcXC9cXFwvd3d3LmFpcmRyaWVlY2hvLmNvbVxcXC8yMDE3XFxcLzA2XFxcLzE0XFxcL2RlbnRhbC1jbGluaWMtaGVscHMtYWlyZHJpZS1yZXNpZGVudHMtc21pbGVcIixcImlkXCI6XCI2MjJjNjUwYmVjMjM0MWIxOTMwMGRmNTIxZmI3ZTVlNlwiLFwidXJsX2lkc1wiOltcIjhlODJiMGIzMDlhMDA1OTBlNTViMzQ5Nzg0MTA0ZmUzNDY0YmQ3Y2JcIl19In0" TargetMode="External"/><Relationship Id="rId51" Type="http://schemas.openxmlformats.org/officeDocument/2006/relationships/image" Target="media/image5.png"/><Relationship Id="rId52" Type="http://schemas.openxmlformats.org/officeDocument/2006/relationships/image" Target="media/image6.png"/><Relationship Id="rId53" Type="http://schemas.openxmlformats.org/officeDocument/2006/relationships/hyperlink" Target="https://go.td.com/2szAo0o" TargetMode="External"/><Relationship Id="rId54" Type="http://schemas.openxmlformats.org/officeDocument/2006/relationships/hyperlink" Target="https://go.td.com/2rwH9ln" TargetMode="External"/><Relationship Id="rId55" Type="http://schemas.openxmlformats.org/officeDocument/2006/relationships/hyperlink" Target="https://www.tdinsurance.com/" TargetMode="External"/><Relationship Id="rId56" Type="http://schemas.openxmlformats.org/officeDocument/2006/relationships/image" Target="media/image7.tiff"/><Relationship Id="rId57" Type="http://schemas.openxmlformats.org/officeDocument/2006/relationships/image" Target="media/image8.tiff"/><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www.coldlakesun.com/" TargetMode="External"/><Relationship Id="rId41" Type="http://schemas.openxmlformats.org/officeDocument/2006/relationships/hyperlink" Target="https://mandrillapp.com/track/click/30822343/www.coldlakesun.com?p=eyJzIjoiRUZqUUg4bHh1VTBDblJGdEI3WHJDbGxFZ05zIiwidiI6MSwicCI6IntcInVcIjozMDgyMjM0MyxcInZcIjoxLFwidXJsXCI6XCJodHRwOlxcXC9cXFwvd3d3LmNvbGRsYWtlc3VuLmNvbVxcXC8yMDE3XFxcLzA2XFxcLzEyXFxcL21ldGlzLXdvbWFuLWxlYWRlci1vZi10aGUteWVhclwiLFwiaWRcIjpcIjYyMmM2NTBiZWMyMzQxYjE5MzAwZGY1MjFmYjdlNWU2XCIsXCJ1cmxfaWRzXCI6W1wiODdlNWI0NzY0NjFiNzhiZDQ0ZWMzNWI4OTg5M2NjNzMxMTRlMDlmZFwiXX0ifQ" TargetMode="External"/><Relationship Id="rId42" Type="http://schemas.openxmlformats.org/officeDocument/2006/relationships/hyperlink" Target="https://mandrillapp.com/track/click/30822343/www.nugget.ca?p=eyJzIjoiVVk1M0dUdTgzbVFtRVJjRkRRVGY3RjBuZXpJIiwidiI6MSwicCI6IntcInVcIjozMDgyMjM0MyxcInZcIjoxLFwidXJsXCI6XCJodHRwOlxcXC9cXFwvd3d3Lm51Z2dldC5jYVxcXC8yMDE3XFxcLzA2XFxcLzEyXFxcL2NsaW5pYy1mb3ItbG93LWluY29tZS1hZHVsdHMtZXhwZWN0ZWQtdG8tb3Blbi1pbi10aGUtZmFsbFwiLFwiaWRcIjpcIjYyMmM2NTBiZWMyMzQxYjE5MzAwZGY1MjFmYjdlNWU2XCIsXCJ1cmxfaWRzXCI6W1wiOWMyMWM5YzIzNGE0MDUyNzk4YTY0YThlYzY2OWMwN2I1MTQ2YTM1ZVwiXX0ifQ" TargetMode="External"/><Relationship Id="rId43" Type="http://schemas.openxmlformats.org/officeDocument/2006/relationships/hyperlink" Target="http://www.nugget.ca/" TargetMode="External"/><Relationship Id="rId44" Type="http://schemas.openxmlformats.org/officeDocument/2006/relationships/hyperlink" Target="https://mandrillapp.com/track/click/30822343/www.nugget.ca?p=eyJzIjoiVVk1M0dUdTgzbVFtRVJjRkRRVGY3RjBuZXpJIiwidiI6MSwicCI6IntcInVcIjozMDgyMjM0MyxcInZcIjoxLFwidXJsXCI6XCJodHRwOlxcXC9cXFwvd3d3Lm51Z2dldC5jYVxcXC8yMDE3XFxcLzA2XFxcLzEyXFxcL2NsaW5pYy1mb3ItbG93LWluY29tZS1hZHVsdHMtZXhwZWN0ZWQtdG8tb3Blbi1pbi10aGUtZmFsbFwiLFwiaWRcIjpcIjYyMmM2NTBiZWMyMzQxYjE5MzAwZGY1MjFmYjdlNWU2XCIsXCJ1cmxfaWRzXCI6W1wiOWMyMWM5YzIzNGE0MDUyNzk4YTY0YThlYzY2OWMwN2I1MTQ2YTM1ZVwiXX0ifQ" TargetMode="External"/><Relationship Id="rId45" Type="http://schemas.openxmlformats.org/officeDocument/2006/relationships/hyperlink" Target="https://mandrillapp.com/track/click/30822343/www.winnipegsun.com?p=eyJzIjoic3p2b2dvclNvQzNwb281T2NTMUx6UFZfbEkwIiwidiI6MSwicCI6IntcInVcIjozMDgyMjM0MyxcInZcIjoxLFwidXJsXCI6XCJodHRwOlxcXC9cXFwvd3d3Lndpbm5pcGVnc3VuLmNvbVxcXC8yMDE3XFxcLzA2XFxcLzE3XFxcL2RlbnRpc3RzLW9wZW5zLWRvb3JzLXRvLWZhbWlsaWVzLWluLW5lZWRcIixcImlkXCI6XCI2MjJjNjUwYmVjMjM0MWIxOTMwMGRmNTIxZmI3ZTVlNlwiLFwidXJsX2lkc1wiOltcIjQ2NTY0MzRiMTQxZGZmYTU5ODY1NzZhMTM4MzJiYWViNDM1ZDBiYzRcIl19In0" TargetMode="External"/><Relationship Id="rId46" Type="http://schemas.openxmlformats.org/officeDocument/2006/relationships/hyperlink" Target="http://www.winnipegsun.com/" TargetMode="External"/><Relationship Id="rId47" Type="http://schemas.openxmlformats.org/officeDocument/2006/relationships/hyperlink" Target="https://mandrillapp.com/track/click/30822343/www.winnipegsun.com?p=eyJzIjoic3p2b2dvclNvQzNwb281T2NTMUx6UFZfbEkwIiwidiI6MSwicCI6IntcInVcIjozMDgyMjM0MyxcInZcIjoxLFwidXJsXCI6XCJodHRwOlxcXC9cXFwvd3d3Lndpbm5pcGVnc3VuLmNvbVxcXC8yMDE3XFxcLzA2XFxcLzE3XFxcL2RlbnRpc3RzLW9wZW5zLWRvb3JzLXRvLWZhbWlsaWVzLWluLW5lZWRcIixcImlkXCI6XCI2MjJjNjUwYmVjMjM0MWIxOTMwMGRmNTIxZmI3ZTVlNlwiLFwidXJsX2lkc1wiOltcIjQ2NTY0MzRiMTQxZGZmYTU5ODY1NzZhMTM4MzJiYWViNDM1ZDBiYzRcIl19In0" TargetMode="External"/><Relationship Id="rId48" Type="http://schemas.openxmlformats.org/officeDocument/2006/relationships/hyperlink" Target="https://mandrillapp.com/track/click/30822343/www.airdrieecho.com?p=eyJzIjoiV1NCMWFUUFJxYjdmdVg0dVZPZ2cyd3ZVTExvIiwidiI6MSwicCI6IntcInVcIjozMDgyMjM0MyxcInZcIjoxLFwidXJsXCI6XCJodHRwOlxcXC9cXFwvd3d3LmFpcmRyaWVlY2hvLmNvbVxcXC8yMDE3XFxcLzA2XFxcLzE0XFxcL2RlbnRhbC1jbGluaWMtaGVscHMtYWlyZHJpZS1yZXNpZGVudHMtc21pbGVcIixcImlkXCI6XCI2MjJjNjUwYmVjMjM0MWIxOTMwMGRmNTIxZmI3ZTVlNlwiLFwidXJsX2lkc1wiOltcIjhlODJiMGIzMDlhMDA1OTBlNTViMzQ5Nzg0MTA0ZmUzNDY0YmQ3Y2JcIl19In0" TargetMode="External"/><Relationship Id="rId49" Type="http://schemas.openxmlformats.org/officeDocument/2006/relationships/hyperlink" Target="http://www.airdrieecho.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crubscanada.ca/" TargetMode="External"/><Relationship Id="rId30" Type="http://schemas.openxmlformats.org/officeDocument/2006/relationships/hyperlink" Target="https://mandrillapp.com/track/click/30822343/www.naturalnews.com?p=eyJzIjoid2s5ZGNiLW9LcHp0TkRlSDFFeHJHbzVVQVdFIiwidiI6MSwicCI6IntcInVcIjozMDgyMjM0MyxcInZcIjoxLFwidXJsXCI6XCJodHRwOlxcXC9cXFwvd3d3Lm5hdHVyYWxuZXdzLmNvbVxcXC8yMDE3LTA2LTE3LWdyYXBlLXNlZWRzLWZvdW5kLXRvLWNvbnRhaW4tcG93ZXJmdWwtbnV0cmllbnRzLXRoYXQtcHJldmVudC10b290aC1kZWNheS5odG1sXCIsXCJpZFwiOlwiNjIyYzY1MGJlYzIzNDFiMTkzMDBkZjUyMWZiN2U1ZTZcIixcInVybF9pZHNcIjpbXCI1NmFjYjg2YTNhMWU2M2IwYmNjNWNmMzU2MzA4MTMzNDQ5ZWM2NzAyXCJdfSJ9" TargetMode="External"/><Relationship Id="rId31" Type="http://schemas.openxmlformats.org/officeDocument/2006/relationships/hyperlink" Target="http://www.naturalnews.com/" TargetMode="External"/><Relationship Id="rId32" Type="http://schemas.openxmlformats.org/officeDocument/2006/relationships/hyperlink" Target="https://mandrillapp.com/track/click/30822343/www.naturalnews.com?p=eyJzIjoid2s5ZGNiLW9LcHp0TkRlSDFFeHJHbzVVQVdFIiwidiI6MSwicCI6IntcInVcIjozMDgyMjM0MyxcInZcIjoxLFwidXJsXCI6XCJodHRwOlxcXC9cXFwvd3d3Lm5hdHVyYWxuZXdzLmNvbVxcXC8yMDE3LTA2LTE3LWdyYXBlLXNlZWRzLWZvdW5kLXRvLWNvbnRhaW4tcG93ZXJmdWwtbnV0cmllbnRzLXRoYXQtcHJldmVudC10b290aC1kZWNheS5odG1sXCIsXCJpZFwiOlwiNjIyYzY1MGJlYzIzNDFiMTkzMDBkZjUyMWZiN2U1ZTZcIixcInVybF9pZHNcIjpbXCI1NmFjYjg2YTNhMWU2M2IwYmNjNWNmMzU2MzA4MTMzNDQ5ZWM2NzAyXCJdfSJ9" TargetMode="External"/><Relationship Id="rId33" Type="http://schemas.openxmlformats.org/officeDocument/2006/relationships/hyperlink" Target="https://mandrillapp.com/track/click/30822343/www.thespec.com?p=eyJzIjoicldzbkk5NGkyanNQZWFmY0hpa2hNX0M2YlkwIiwidiI6MSwicCI6IntcInVcIjozMDgyMjM0MyxcInZcIjoxLFwidXJsXCI6XCJodHRwOlxcXC9cXFwvd3d3LnRoZXNwZWMuY29tXFxcL2xpdmluZy1zdG9yeVxcXC83Mzc2MzM3LWRlYWxpbmctd2l0aC1kcnktbW91dGhcXFwvXCIsXCJpZFwiOlwiNjIyYzY1MGJlYzIzNDFiMTkzMDBkZjUyMWZiN2U1ZTZcIixcInVybF9pZHNcIjpbXCIzMzU2OTc2YThlZjNiNDU1MjU4ZTA1NDZkNjlkMGJkYjdkYmU2OGQ1XCJdfSJ9" TargetMode="External"/><Relationship Id="rId34" Type="http://schemas.openxmlformats.org/officeDocument/2006/relationships/hyperlink" Target="http://www.thespec.com/" TargetMode="External"/><Relationship Id="rId35" Type="http://schemas.openxmlformats.org/officeDocument/2006/relationships/hyperlink" Target="https://mandrillapp.com/track/click/30822343/www.thespec.com?p=eyJzIjoicldzbkk5NGkyanNQZWFmY0hpa2hNX0M2YlkwIiwidiI6MSwicCI6IntcInVcIjozMDgyMjM0MyxcInZcIjoxLFwidXJsXCI6XCJodHRwOlxcXC9cXFwvd3d3LnRoZXNwZWMuY29tXFxcL2xpdmluZy1zdG9yeVxcXC83Mzc2MzM3LWRlYWxpbmctd2l0aC1kcnktbW91dGhcXFwvXCIsXCJpZFwiOlwiNjIyYzY1MGJlYzIzNDFiMTkzMDBkZjUyMWZiN2U1ZTZcIixcInVybF9pZHNcIjpbXCIzMzU2OTc2YThlZjNiNDU1MjU4ZTA1NDZkNjlkMGJkYjdkYmU2OGQ1XCJdfSJ9" TargetMode="External"/><Relationship Id="rId36" Type="http://schemas.openxmlformats.org/officeDocument/2006/relationships/hyperlink" Target="https://mandrillapp.com/track/click/30822343/www.canindia.com?p=eyJzIjoidXg2blI4ckRXOXI4ZTNnNzV4QjBlOFhsRFRVIiwidiI6MSwicCI6IntcInVcIjozMDgyMjM0MyxcInZcIjoxLFwidXJsXCI6XCJodHRwOlxcXC9cXFwvd3d3LmNhbmluZGlhLmNvbVxcXC9uZXctMy1kLWJhc2VkLWJsb29kLXZlc3NlbHMtbWF5LXJldm9sdXRpb25pc2Utcm9vdC1jYW5hbFxcXC9cIixcImlkXCI6XCI2MjJjNjUwYmVjMjM0MWIxOTMwMGRmNTIxZmI3ZTVlNlwiLFwidXJsX2lkc1wiOltcIjY0NDY2YzM0YjRmNGYzY2IxNDJjYjNmNjM0NDk4YzAzZWZjYmQ1NGRcIl19In0" TargetMode="External"/><Relationship Id="rId37" Type="http://schemas.openxmlformats.org/officeDocument/2006/relationships/hyperlink" Target="http://www.canindia.com/" TargetMode="External"/><Relationship Id="rId38" Type="http://schemas.openxmlformats.org/officeDocument/2006/relationships/hyperlink" Target="https://mandrillapp.com/track/click/30822343/www.canindia.com?p=eyJzIjoidXg2blI4ckRXOXI4ZTNnNzV4QjBlOFhsRFRVIiwidiI6MSwicCI6IntcInVcIjozMDgyMjM0MyxcInZcIjoxLFwidXJsXCI6XCJodHRwOlxcXC9cXFwvd3d3LmNhbmluZGlhLmNvbVxcXC9uZXctMy1kLWJhc2VkLWJsb29kLXZlc3NlbHMtbWF5LXJldm9sdXRpb25pc2Utcm9vdC1jYW5hbFxcXC9cIixcImlkXCI6XCI2MjJjNjUwYmVjMjM0MWIxOTMwMGRmNTIxZmI3ZTVlNlwiLFwidXJsX2lkc1wiOltcIjY0NDY2YzM0YjRmNGYzY2IxNDJjYjNmNjM0NDk4YzAzZWZjYmQ1NGRcIl19In0" TargetMode="External"/><Relationship Id="rId39" Type="http://schemas.openxmlformats.org/officeDocument/2006/relationships/hyperlink" Target="https://mandrillapp.com/track/click/30822343/www.coldlakesun.com?p=eyJzIjoiRUZqUUg4bHh1VTBDblJGdEI3WHJDbGxFZ05zIiwidiI6MSwicCI6IntcInVcIjozMDgyMjM0MyxcInZcIjoxLFwidXJsXCI6XCJodHRwOlxcXC9cXFwvd3d3LmNvbGRsYWtlc3VuLmNvbVxcXC8yMDE3XFxcLzA2XFxcLzEyXFxcL21ldGlzLXdvbWFuLWxlYWRlci1vZi10aGUteWVhclwiLFwiaWRcIjpcIjYyMmM2NTBiZWMyMzQxYjE5MzAwZGY1MjFmYjdlNWU2XCIsXCJ1cmxfaWRzXCI6W1wiODdlNWI0NzY0NjFiNzhiZDQ0ZWMzNWI4OTg5M2NjNzMxMTRlMDlmZFwiXX0ifQ" TargetMode="External"/><Relationship Id="rId20" Type="http://schemas.openxmlformats.org/officeDocument/2006/relationships/hyperlink" Target="https://mandrillapp.com/track/click/30822343/www.thestar.com?p=eyJzIjoiM3cyR0liV19HSzZTbzhRWmJETElOMm9yaFIwIiwidiI6MSwicCI6IntcInVcIjozMDgyMjM0MyxcInZcIjoxLFwidXJsXCI6XCJodHRwczpcXFwvXFxcL3d3dy50aGVzdGFyLmNvbVxcXC9saWZlXFxcLzIwMTdcXFwvMDZcXFwvMTJcXFwvY3J1Y2lhbC1ub3QtdG8tb3Zlcmxvb2stb3JhbC1oZWFsdGgtaW4tc2VuaW9ycy1yaXR0ZW5iZXJnLmh0bWxcIixcImlkXCI6XCI2MjJjNjUwYmVjMjM0MWIxOTMwMGRmNTIxZmI3ZTVlNlwiLFwidXJsX2lkc1wiOltcIjUzZDk1MGY3NmE4YzdiMmRjZDY1ZWQwNzAwMWIwMWE1MmM2Yjg5OWFcIl19In0" TargetMode="External"/><Relationship Id="rId21" Type="http://schemas.openxmlformats.org/officeDocument/2006/relationships/hyperlink" Target="https://mandrillapp.com/track/click/30822343/www.cbc.ca?p=eyJzIjoid2NHSGJYbjNtdUVEeVdWT3phY0U5VHhQU1AwIiwidiI6MSwicCI6IntcInVcIjozMDgyMjM0MyxcInZcIjoxLFwidXJsXCI6XCJodHRwOlxcXC9cXFwvd3d3LmNiYy5jYVxcXC9uZXdzXFxcL29waW5pb25cXFwvcHVibGljLWRlbnRhbC1jYXJlLTEuNDE2MDI0M1wiLFwiaWRcIjpcIjYyMmM2NTBiZWMyMzQxYjE5MzAwZGY1MjFmYjdlNWU2XCIsXCJ1cmxfaWRzXCI6W1wiN2QxMDU3ZjZiZDc1OTM0YTk5MWM5YjI3OWVkM2I0NjFiZTlkNzIyZlwiXX0ifQ" TargetMode="External"/><Relationship Id="rId22" Type="http://schemas.openxmlformats.org/officeDocument/2006/relationships/hyperlink" Target="http://www.cbc.ca/" TargetMode="External"/><Relationship Id="rId23" Type="http://schemas.openxmlformats.org/officeDocument/2006/relationships/hyperlink" Target="https://mandrillapp.com/track/click/30822343/www.cbc.ca?p=eyJzIjoid2NHSGJYbjNtdUVEeVdWT3phY0U5VHhQU1AwIiwidiI6MSwicCI6IntcInVcIjozMDgyMjM0MyxcInZcIjoxLFwidXJsXCI6XCJodHRwOlxcXC9cXFwvd3d3LmNiYy5jYVxcXC9uZXdzXFxcL29waW5pb25cXFwvcHVibGljLWRlbnRhbC1jYXJlLTEuNDE2MDI0M1wiLFwiaWRcIjpcIjYyMmM2NTBiZWMyMzQxYjE5MzAwZGY1MjFmYjdlNWU2XCIsXCJ1cmxfaWRzXCI6W1wiN2QxMDU3ZjZiZDc1OTM0YTk5MWM5YjI3OWVkM2I0NjFiZTlkNzIyZlwiXX0ifQ" TargetMode="External"/><Relationship Id="rId24" Type="http://schemas.openxmlformats.org/officeDocument/2006/relationships/hyperlink" Target="https://mandrillapp.com/track/click/30822343/www.forbes.com?p=eyJzIjoiNENOSld1YnFYVndTYkR3TWV3VzVFaGkzWnRjIiwidiI6MSwicCI6IntcInVcIjozMDgyMjM0MyxcInZcIjoxLFwidXJsXCI6XCJodHRwczpcXFwvXFxcL3d3dy5mb3JiZXMuY29tXFxcL3NpdGVzXFxcL2JydWNlbGVlXFxcLzIwMTdcXFwvMDZcXFwvMTVcXFwvZGVtaS1tb29yZS1sb3N0LXR3by10ZWV0aC10by1zdHJlc3MtaGVyZXMtaG93LWl0LWNhbi1oYXBwZW5cXFwvIzZmMDRhMjc0NjJiNVwiLFwiaWRcIjpcIjYyMmM2NTBiZWMyMzQxYjE5MzAwZGY1MjFmYjdlNWU2XCIsXCJ1cmxfaWRzXCI6W1wiZDdjMzU0MWYzYmU4MTY4YTJiYWZmMjRiMzBlMjU1MjUyN2Q1Yjg5OVwiXX0ifQ" TargetMode="External"/><Relationship Id="rId25" Type="http://schemas.openxmlformats.org/officeDocument/2006/relationships/hyperlink" Target="http://www.forbes.com/" TargetMode="External"/><Relationship Id="rId26" Type="http://schemas.openxmlformats.org/officeDocument/2006/relationships/hyperlink" Target="https://mandrillapp.com/track/click/30822343/www.forbes.com?p=eyJzIjoiNENOSld1YnFYVndTYkR3TWV3VzVFaGkzWnRjIiwidiI6MSwicCI6IntcInVcIjozMDgyMjM0MyxcInZcIjoxLFwidXJsXCI6XCJodHRwczpcXFwvXFxcL3d3dy5mb3JiZXMuY29tXFxcL3NpdGVzXFxcL2JydWNlbGVlXFxcLzIwMTdcXFwvMDZcXFwvMTVcXFwvZGVtaS1tb29yZS1sb3N0LXR3by10ZWV0aC10by1zdHJlc3MtaGVyZXMtaG93LWl0LWNhbi1oYXBwZW5cXFwvIzZmMDRhMjc0NjJiNVwiLFwiaWRcIjpcIjYyMmM2NTBiZWMyMzQxYjE5MzAwZGY1MjFmYjdlNWU2XCIsXCJ1cmxfaWRzXCI6W1wiZDdjMzU0MWYzYmU4MTY4YTJiYWZmMjRiMzBlMjU1MjUyN2Q1Yjg5OVwiXX0ifQ" TargetMode="External"/><Relationship Id="rId27" Type="http://schemas.openxmlformats.org/officeDocument/2006/relationships/hyperlink" Target="https://mandrillapp.com/track/click/30822343/www.canindia.com?p=eyJzIjoia3A1anlxQ0hIZWtOVXJOT3kyRTN5QWJMYnU0IiwidiI6MSwicCI6IntcInVcIjozMDgyMjM0MyxcInZcIjoxLFwidXJsXCI6XCJodHRwOlxcXC9cXFwvd3d3LmNhbmluZGlhLmNvbVxcXC9jYW4tZ3VtLWRpc2Vhc2UtZGVsYXktcHJlZ25hbmN5XFxcL1wiLFwiaWRcIjpcIjYyMmM2NTBiZWMyMzQxYjE5MzAwZGY1MjFmYjdlNWU2XCIsXCJ1cmxfaWRzXCI6W1wiYjUwY2E2MWYwZWY2ZDVmMjg3MzlhMGY4MTcxNTJiZjRiMWQwNzY0M1wiXX0ifQ" TargetMode="External"/><Relationship Id="rId28" Type="http://schemas.openxmlformats.org/officeDocument/2006/relationships/hyperlink" Target="http://www.canindia.com/" TargetMode="External"/><Relationship Id="rId29" Type="http://schemas.openxmlformats.org/officeDocument/2006/relationships/hyperlink" Target="https://mandrillapp.com/track/click/30822343/www.canindia.com?p=eyJzIjoia3A1anlxQ0hIZWtOVXJOT3kyRTN5QWJMYnU0IiwidiI6MSwicCI6IntcInVcIjozMDgyMjM0MyxcInZcIjoxLFwidXJsXCI6XCJodHRwOlxcXC9cXFwvd3d3LmNhbmluZGlhLmNvbVxcXC9jYW4tZ3VtLWRpc2Vhc2UtZGVsYXktcHJlZ25hbmN5XFxcL1wiLFwiaWRcIjpcIjYyMmM2NTBiZWMyMzQxYjE5MzAwZGY1MjFmYjdlNWU2XCIsXCJ1cmxfaWRzXCI6W1wiYjUwY2E2MWYwZWY2ZDVmMjg3MzlhMGY4MTcxNTJiZjRiMWQwNzY0M1wiXX0ifQ" TargetMode="External"/><Relationship Id="rId10" Type="http://schemas.openxmlformats.org/officeDocument/2006/relationships/image" Target="media/image3.tiff"/><Relationship Id="rId11" Type="http://schemas.openxmlformats.org/officeDocument/2006/relationships/hyperlink" Target="http://www.kavokerr.com/" TargetMode="External"/><Relationship Id="rId1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0BA0-FBD1-7D45-AC35-5BF74B04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2080</Words>
  <Characters>11862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6</cp:revision>
  <cp:lastPrinted>2013-05-21T15:23:00Z</cp:lastPrinted>
  <dcterms:created xsi:type="dcterms:W3CDTF">2017-06-20T16:18:00Z</dcterms:created>
  <dcterms:modified xsi:type="dcterms:W3CDTF">2017-06-20T20:28:00Z</dcterms:modified>
</cp:coreProperties>
</file>